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943" w:rsidRPr="00C54003" w:rsidRDefault="00BB7943" w:rsidP="007550FE">
      <w:pPr>
        <w:pStyle w:val="a4"/>
        <w:rPr>
          <w:rFonts w:eastAsia="Times New Roman"/>
          <w:smallCaps/>
          <w:lang w:eastAsia="ru-RU"/>
        </w:rPr>
      </w:pPr>
      <w:r w:rsidRPr="00245C46">
        <w:rPr>
          <w:lang w:val="kk-KZ"/>
        </w:rPr>
        <w:t xml:space="preserve">Технологическая карта (план) урока </w:t>
      </w:r>
      <w:r w:rsidR="00BA25D2" w:rsidRPr="00245C46">
        <w:rPr>
          <w:rFonts w:eastAsia="Times New Roman"/>
          <w:lang w:eastAsia="ru-RU"/>
        </w:rPr>
        <w:t xml:space="preserve">№ </w:t>
      </w:r>
      <w:r w:rsidR="00C3507D">
        <w:rPr>
          <w:rFonts w:eastAsia="Times New Roman"/>
          <w:lang w:eastAsia="ru-RU"/>
        </w:rPr>
        <w:t>3</w:t>
      </w:r>
    </w:p>
    <w:p w:rsidR="00BB7943" w:rsidRPr="00245C46" w:rsidRDefault="00BB7943" w:rsidP="007550FE">
      <w:pPr>
        <w:pStyle w:val="a4"/>
        <w:rPr>
          <w:rFonts w:eastAsia="Times New Roman"/>
          <w:lang w:eastAsia="ru-RU"/>
        </w:rPr>
      </w:pPr>
    </w:p>
    <w:tbl>
      <w:tblPr>
        <w:tblpPr w:leftFromText="180" w:rightFromText="180" w:vertAnchor="text" w:horzAnchor="margin" w:tblpXSpec="right" w:tblpY="-18"/>
        <w:tblW w:w="2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3"/>
        <w:gridCol w:w="1325"/>
      </w:tblGrid>
      <w:tr w:rsidR="00BB7943" w:rsidRPr="00245C46" w:rsidTr="00FC1896">
        <w:tc>
          <w:tcPr>
            <w:tcW w:w="1663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>Группа</w:t>
            </w:r>
          </w:p>
        </w:tc>
        <w:tc>
          <w:tcPr>
            <w:tcW w:w="1325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>Число</w:t>
            </w:r>
          </w:p>
        </w:tc>
      </w:tr>
      <w:tr w:rsidR="00BB7943" w:rsidRPr="00245C46" w:rsidTr="00FC1896">
        <w:tc>
          <w:tcPr>
            <w:tcW w:w="1663" w:type="dxa"/>
          </w:tcPr>
          <w:p w:rsidR="00BB7943" w:rsidRPr="00245C46" w:rsidRDefault="006F2F70" w:rsidP="007550FE">
            <w:pPr>
              <w:pStyle w:val="a4"/>
              <w:rPr>
                <w:rFonts w:eastAsia="Times New Roman"/>
                <w:lang w:val="kk-KZ" w:eastAsia="ru-RU"/>
              </w:rPr>
            </w:pPr>
            <w:r>
              <w:rPr>
                <w:rFonts w:eastAsia="Times New Roman"/>
                <w:lang w:val="kk-KZ" w:eastAsia="ru-RU"/>
              </w:rPr>
              <w:t>2</w:t>
            </w:r>
            <w:r w:rsidR="001915A7" w:rsidRPr="00245C46">
              <w:rPr>
                <w:rFonts w:eastAsia="Times New Roman"/>
                <w:lang w:val="kk-KZ" w:eastAsia="ru-RU"/>
              </w:rPr>
              <w:t xml:space="preserve"> ивтр</w:t>
            </w:r>
          </w:p>
        </w:tc>
        <w:tc>
          <w:tcPr>
            <w:tcW w:w="1325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  <w:tr w:rsidR="00BB7943" w:rsidRPr="00245C46" w:rsidTr="00FC1896">
        <w:tc>
          <w:tcPr>
            <w:tcW w:w="1663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  <w:tc>
          <w:tcPr>
            <w:tcW w:w="1325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  <w:tr w:rsidR="00BB7943" w:rsidRPr="00245C46" w:rsidTr="00FC1896">
        <w:tc>
          <w:tcPr>
            <w:tcW w:w="1663" w:type="dxa"/>
            <w:tcBorders>
              <w:bottom w:val="single" w:sz="4" w:space="0" w:color="auto"/>
            </w:tcBorders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  <w:tr w:rsidR="00BB7943" w:rsidRPr="00245C46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  <w:tr w:rsidR="00BB7943" w:rsidRPr="00245C46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</w:tbl>
    <w:p w:rsidR="00BB7943" w:rsidRPr="00870BDC" w:rsidRDefault="00BB7943" w:rsidP="007550FE">
      <w:pPr>
        <w:pStyle w:val="a4"/>
        <w:rPr>
          <w:rFonts w:eastAsia="Times New Roman"/>
          <w:lang w:val="kk-KZ" w:eastAsia="ru-RU"/>
        </w:rPr>
      </w:pPr>
      <w:r w:rsidRPr="00245C46">
        <w:rPr>
          <w:lang w:val="kk-KZ"/>
        </w:rPr>
        <w:t>Предмет</w:t>
      </w:r>
      <w:r w:rsidRPr="00245C46">
        <w:rPr>
          <w:rFonts w:eastAsia="Times New Roman"/>
          <w:lang w:eastAsia="ru-RU"/>
        </w:rPr>
        <w:t>:</w:t>
      </w:r>
      <w:r w:rsidRPr="00245C46">
        <w:rPr>
          <w:rFonts w:eastAsia="Times New Roman"/>
          <w:lang w:val="kk-KZ" w:eastAsia="ru-RU"/>
        </w:rPr>
        <w:t xml:space="preserve"> </w:t>
      </w:r>
      <w:r w:rsidR="00870BDC">
        <w:rPr>
          <w:color w:val="000000"/>
          <w:spacing w:val="-10"/>
          <w:sz w:val="24"/>
          <w:szCs w:val="24"/>
          <w:lang w:val="kk-KZ"/>
        </w:rPr>
        <w:t>Теория и методика преподавания информатики</w:t>
      </w:r>
    </w:p>
    <w:p w:rsidR="006F2F70" w:rsidRDefault="00BB7943" w:rsidP="007550FE">
      <w:pPr>
        <w:pStyle w:val="a4"/>
        <w:rPr>
          <w:color w:val="000000"/>
          <w:spacing w:val="-10"/>
        </w:rPr>
      </w:pPr>
      <w:r w:rsidRPr="00245C46">
        <w:rPr>
          <w:rFonts w:eastAsia="Times New Roman"/>
          <w:lang w:eastAsia="ru-RU"/>
        </w:rPr>
        <w:t xml:space="preserve"> </w:t>
      </w:r>
      <w:r w:rsidRPr="00245C46">
        <w:rPr>
          <w:rFonts w:eastAsia="Times New Roman"/>
          <w:lang w:val="kk-KZ" w:eastAsia="ru-RU"/>
        </w:rPr>
        <w:t xml:space="preserve"> Тема урока:</w:t>
      </w:r>
      <w:r w:rsidRPr="00245C46">
        <w:t xml:space="preserve"> </w:t>
      </w:r>
      <w:r w:rsidR="00D20F3B" w:rsidRPr="00F70E87">
        <w:rPr>
          <w:color w:val="000000"/>
          <w:spacing w:val="-10"/>
        </w:rPr>
        <w:t>Этапы развития персональных ЭВМ</w:t>
      </w:r>
    </w:p>
    <w:p w:rsidR="00BB7943" w:rsidRPr="00245C46" w:rsidRDefault="00BB7943" w:rsidP="007550FE">
      <w:pPr>
        <w:pStyle w:val="a4"/>
        <w:rPr>
          <w:rFonts w:eastAsia="Times New Roman"/>
          <w:lang w:val="kk-KZ" w:eastAsia="ru-RU"/>
        </w:rPr>
      </w:pPr>
      <w:r w:rsidRPr="00245C46">
        <w:rPr>
          <w:rFonts w:eastAsia="Times New Roman"/>
          <w:lang w:eastAsia="ru-RU"/>
        </w:rPr>
        <w:t xml:space="preserve"> </w:t>
      </w:r>
      <w:r w:rsidRPr="00245C46">
        <w:rPr>
          <w:rFonts w:eastAsia="Times New Roman"/>
          <w:lang w:val="kk-KZ" w:eastAsia="ru-RU"/>
        </w:rPr>
        <w:t>Тип урока</w:t>
      </w:r>
      <w:r w:rsidRPr="00245C46">
        <w:rPr>
          <w:rFonts w:eastAsia="Times New Roman"/>
          <w:lang w:eastAsia="ru-RU"/>
        </w:rPr>
        <w:t xml:space="preserve">: </w:t>
      </w:r>
      <w:r w:rsidRPr="00245C46">
        <w:rPr>
          <w:rFonts w:eastAsia="Times New Roman"/>
          <w:lang w:val="kk-KZ" w:eastAsia="ru-RU"/>
        </w:rPr>
        <w:t>комбинированный</w:t>
      </w:r>
    </w:p>
    <w:p w:rsidR="00BB7943" w:rsidRPr="00245C46" w:rsidRDefault="00BB7943" w:rsidP="007550FE">
      <w:pPr>
        <w:pStyle w:val="a4"/>
        <w:rPr>
          <w:rFonts w:eastAsia="Times New Roman"/>
          <w:lang w:val="kk-KZ" w:eastAsia="ru-RU"/>
        </w:rPr>
      </w:pPr>
      <w:r w:rsidRPr="00245C46">
        <w:rPr>
          <w:rFonts w:eastAsia="Times New Roman"/>
          <w:lang w:eastAsia="ru-RU"/>
        </w:rPr>
        <w:t xml:space="preserve"> </w:t>
      </w:r>
      <w:r w:rsidRPr="00245C46">
        <w:rPr>
          <w:rFonts w:eastAsia="Times New Roman"/>
          <w:lang w:val="kk-KZ" w:eastAsia="ru-RU"/>
        </w:rPr>
        <w:t>Вид урока</w:t>
      </w:r>
      <w:r w:rsidRPr="00245C46">
        <w:rPr>
          <w:rFonts w:eastAsia="Times New Roman"/>
          <w:lang w:eastAsia="ru-RU"/>
        </w:rPr>
        <w:t xml:space="preserve">: </w:t>
      </w:r>
      <w:r w:rsidR="00A02E9A" w:rsidRPr="00245C46">
        <w:rPr>
          <w:rFonts w:eastAsia="Times New Roman"/>
          <w:lang w:val="kk-KZ" w:eastAsia="ru-RU"/>
        </w:rPr>
        <w:t>стандартный</w:t>
      </w:r>
    </w:p>
    <w:tbl>
      <w:tblPr>
        <w:tblpPr w:leftFromText="180" w:rightFromText="180" w:vertAnchor="text" w:horzAnchor="margin" w:tblpXSpec="center" w:tblpY="393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8"/>
        <w:gridCol w:w="1509"/>
        <w:gridCol w:w="607"/>
        <w:gridCol w:w="7764"/>
      </w:tblGrid>
      <w:tr w:rsidR="001915A7" w:rsidRPr="00245C46" w:rsidTr="001915A7">
        <w:tc>
          <w:tcPr>
            <w:tcW w:w="10728" w:type="dxa"/>
            <w:gridSpan w:val="4"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 xml:space="preserve">Требования к уровню знаний учащихся </w:t>
            </w:r>
          </w:p>
        </w:tc>
      </w:tr>
      <w:tr w:rsidR="001915A7" w:rsidRPr="00245C46" w:rsidTr="001915A7">
        <w:trPr>
          <w:trHeight w:val="744"/>
        </w:trPr>
        <w:tc>
          <w:tcPr>
            <w:tcW w:w="2357" w:type="dxa"/>
            <w:gridSpan w:val="2"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>Базовые компетенции</w:t>
            </w:r>
          </w:p>
        </w:tc>
        <w:tc>
          <w:tcPr>
            <w:tcW w:w="8371" w:type="dxa"/>
            <w:gridSpan w:val="2"/>
          </w:tcPr>
          <w:p w:rsidR="001915A7" w:rsidRPr="00CD5969" w:rsidRDefault="00CD5969" w:rsidP="00CD5969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D342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В соотвествии с нормами этикета строить коммуникации в группе с людьми, стоящими на различных позициях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1915A7" w:rsidRPr="00245C46" w:rsidTr="001915A7">
        <w:tc>
          <w:tcPr>
            <w:tcW w:w="2357" w:type="dxa"/>
            <w:gridSpan w:val="2"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>Профессиональные компетенции</w:t>
            </w:r>
          </w:p>
        </w:tc>
        <w:tc>
          <w:tcPr>
            <w:tcW w:w="8371" w:type="dxa"/>
            <w:gridSpan w:val="2"/>
          </w:tcPr>
          <w:p w:rsidR="001915A7" w:rsidRPr="00245C46" w:rsidRDefault="00A02E9A" w:rsidP="007550FE">
            <w:pPr>
              <w:pStyle w:val="a4"/>
              <w:rPr>
                <w:rFonts w:eastAsia="Tahoma"/>
                <w:lang w:val="kk-KZ" w:eastAsia="ru-RU"/>
              </w:rPr>
            </w:pPr>
            <w:r w:rsidRPr="00245C46">
              <w:rPr>
                <w:rFonts w:eastAsia="Tahoma"/>
                <w:lang w:val="kk-KZ" w:eastAsia="ru-RU"/>
              </w:rPr>
              <w:t>Знать сущность педагогического процесса, законы дидактики, психологические особенности развития учащихся.</w:t>
            </w:r>
          </w:p>
        </w:tc>
      </w:tr>
      <w:tr w:rsidR="001915A7" w:rsidRPr="00245C46" w:rsidTr="001915A7">
        <w:tc>
          <w:tcPr>
            <w:tcW w:w="2357" w:type="dxa"/>
            <w:gridSpan w:val="2"/>
            <w:tcBorders>
              <w:bottom w:val="single" w:sz="4" w:space="0" w:color="auto"/>
            </w:tcBorders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>Специальные компетенции</w:t>
            </w:r>
          </w:p>
        </w:tc>
        <w:tc>
          <w:tcPr>
            <w:tcW w:w="8371" w:type="dxa"/>
            <w:gridSpan w:val="2"/>
            <w:tcBorders>
              <w:bottom w:val="single" w:sz="4" w:space="0" w:color="auto"/>
            </w:tcBorders>
          </w:tcPr>
          <w:p w:rsidR="001915A7" w:rsidRPr="00245C46" w:rsidRDefault="00BA25D2" w:rsidP="00870BDC">
            <w:pPr>
              <w:pStyle w:val="a4"/>
              <w:rPr>
                <w:rFonts w:eastAsia="Tahoma"/>
                <w:lang w:val="kk-KZ" w:eastAsia="ru-RU"/>
              </w:rPr>
            </w:pPr>
            <w:r w:rsidRPr="00245C46">
              <w:rPr>
                <w:rFonts w:eastAsia="Tahoma"/>
                <w:lang w:val="kk-KZ" w:eastAsia="ru-RU"/>
              </w:rPr>
              <w:t xml:space="preserve">Формирование умения оперировать основными понятиям, терминами, определениями связанными с </w:t>
            </w:r>
            <w:r w:rsidR="00870BDC">
              <w:rPr>
                <w:rFonts w:eastAsia="Tahoma"/>
                <w:lang w:val="kk-KZ" w:eastAsia="ru-RU"/>
              </w:rPr>
              <w:t xml:space="preserve">этапами развития персональных </w:t>
            </w:r>
            <w:r w:rsidR="00CD5969">
              <w:rPr>
                <w:rFonts w:eastAsia="Tahoma"/>
                <w:lang w:val="kk-KZ" w:eastAsia="ru-RU"/>
              </w:rPr>
              <w:t xml:space="preserve"> ЭВМ</w:t>
            </w:r>
          </w:p>
        </w:tc>
      </w:tr>
      <w:tr w:rsidR="001915A7" w:rsidRPr="00245C46" w:rsidTr="001915A7">
        <w:trPr>
          <w:trHeight w:val="326"/>
        </w:trPr>
        <w:tc>
          <w:tcPr>
            <w:tcW w:w="10728" w:type="dxa"/>
            <w:gridSpan w:val="4"/>
            <w:tcBorders>
              <w:left w:val="nil"/>
              <w:bottom w:val="nil"/>
              <w:right w:val="nil"/>
            </w:tcBorders>
            <w:textDirection w:val="btLr"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  <w:tr w:rsidR="001915A7" w:rsidRPr="00245C46" w:rsidTr="001915A7">
        <w:tc>
          <w:tcPr>
            <w:tcW w:w="848" w:type="dxa"/>
            <w:vMerge w:val="restart"/>
            <w:textDirection w:val="btLr"/>
          </w:tcPr>
          <w:p w:rsidR="001915A7" w:rsidRPr="00245C46" w:rsidRDefault="001915A7" w:rsidP="007550FE">
            <w:pPr>
              <w:pStyle w:val="a4"/>
              <w:rPr>
                <w:lang w:val="kk-KZ"/>
              </w:rPr>
            </w:pPr>
            <w:r w:rsidRPr="00245C46">
              <w:rPr>
                <w:lang w:val="kk-KZ"/>
              </w:rPr>
              <w:t>Цели урока</w:t>
            </w:r>
          </w:p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lang w:val="kk-KZ"/>
              </w:rPr>
              <w:t>образовательные</w:t>
            </w:r>
          </w:p>
        </w:tc>
        <w:tc>
          <w:tcPr>
            <w:tcW w:w="7764" w:type="dxa"/>
          </w:tcPr>
          <w:p w:rsidR="001915A7" w:rsidRPr="00245C46" w:rsidRDefault="00270D05" w:rsidP="00870BDC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lang w:eastAsia="ru-RU"/>
              </w:rPr>
              <w:t xml:space="preserve">Получить представление </w:t>
            </w:r>
            <w:r w:rsidR="00871578">
              <w:rPr>
                <w:color w:val="000000"/>
                <w:spacing w:val="-10"/>
                <w:sz w:val="24"/>
                <w:szCs w:val="24"/>
              </w:rPr>
              <w:t xml:space="preserve"> </w:t>
            </w:r>
            <w:proofErr w:type="gramStart"/>
            <w:r w:rsidR="00871578">
              <w:rPr>
                <w:color w:val="000000"/>
                <w:spacing w:val="-10"/>
                <w:sz w:val="24"/>
                <w:szCs w:val="24"/>
              </w:rPr>
              <w:t>о</w:t>
            </w:r>
            <w:proofErr w:type="gramEnd"/>
            <w:r w:rsidR="00871578">
              <w:rPr>
                <w:color w:val="000000"/>
                <w:spacing w:val="-10"/>
                <w:sz w:val="24"/>
                <w:szCs w:val="24"/>
              </w:rPr>
              <w:t xml:space="preserve"> </w:t>
            </w:r>
            <w:r w:rsidR="00870BDC">
              <w:rPr>
                <w:color w:val="000000"/>
                <w:spacing w:val="-10"/>
                <w:sz w:val="24"/>
                <w:szCs w:val="24"/>
                <w:lang w:val="kk-KZ"/>
              </w:rPr>
              <w:t>этапах развития персональных</w:t>
            </w:r>
            <w:r w:rsidR="00871578">
              <w:rPr>
                <w:color w:val="000000"/>
                <w:spacing w:val="-10"/>
                <w:sz w:val="24"/>
                <w:szCs w:val="24"/>
              </w:rPr>
              <w:t xml:space="preserve"> ЭВМ</w:t>
            </w:r>
          </w:p>
        </w:tc>
      </w:tr>
      <w:tr w:rsidR="001915A7" w:rsidRPr="00245C46" w:rsidTr="001915A7">
        <w:tc>
          <w:tcPr>
            <w:tcW w:w="848" w:type="dxa"/>
            <w:vMerge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lang w:val="kk-KZ"/>
              </w:rPr>
              <w:t>воспитательные</w:t>
            </w:r>
          </w:p>
        </w:tc>
        <w:tc>
          <w:tcPr>
            <w:tcW w:w="7764" w:type="dxa"/>
          </w:tcPr>
          <w:p w:rsidR="00270D05" w:rsidRPr="00245C46" w:rsidRDefault="00270D05" w:rsidP="007550FE">
            <w:pPr>
              <w:pStyle w:val="a4"/>
              <w:rPr>
                <w:lang w:eastAsia="ru-RU"/>
              </w:rPr>
            </w:pPr>
            <w:r w:rsidRPr="00245C46">
              <w:rPr>
                <w:lang w:eastAsia="ru-RU"/>
              </w:rPr>
              <w:t>воспитание мотивов учения, положительного отношения к знаниям;</w:t>
            </w:r>
          </w:p>
          <w:p w:rsidR="001915A7" w:rsidRPr="00245C46" w:rsidRDefault="00270D05" w:rsidP="007550FE">
            <w:pPr>
              <w:pStyle w:val="a4"/>
              <w:rPr>
                <w:lang w:eastAsia="ru-RU"/>
              </w:rPr>
            </w:pPr>
            <w:r w:rsidRPr="00245C46">
              <w:rPr>
                <w:lang w:eastAsia="ru-RU"/>
              </w:rPr>
              <w:t>воспитание дисциплинированности;</w:t>
            </w:r>
          </w:p>
        </w:tc>
      </w:tr>
      <w:tr w:rsidR="001915A7" w:rsidRPr="00245C46" w:rsidTr="00A02E9A">
        <w:trPr>
          <w:trHeight w:val="650"/>
        </w:trPr>
        <w:tc>
          <w:tcPr>
            <w:tcW w:w="848" w:type="dxa"/>
            <w:vMerge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lang w:val="kk-KZ"/>
              </w:rPr>
              <w:t>развивающие</w:t>
            </w:r>
          </w:p>
        </w:tc>
        <w:tc>
          <w:tcPr>
            <w:tcW w:w="7764" w:type="dxa"/>
          </w:tcPr>
          <w:p w:rsidR="00270D05" w:rsidRPr="00245C46" w:rsidRDefault="00270D05" w:rsidP="007550FE">
            <w:pPr>
              <w:pStyle w:val="a4"/>
              <w:rPr>
                <w:lang w:eastAsia="ru-RU"/>
              </w:rPr>
            </w:pPr>
            <w:r w:rsidRPr="00245C46">
              <w:rPr>
                <w:lang w:eastAsia="ru-RU"/>
              </w:rPr>
              <w:t>развитие любознательности;</w:t>
            </w:r>
          </w:p>
          <w:p w:rsidR="00270D05" w:rsidRPr="00245C46" w:rsidRDefault="00270D05" w:rsidP="007550FE">
            <w:pPr>
              <w:pStyle w:val="a4"/>
              <w:rPr>
                <w:lang w:eastAsia="ru-RU"/>
              </w:rPr>
            </w:pPr>
            <w:r w:rsidRPr="00245C46">
              <w:rPr>
                <w:lang w:eastAsia="ru-RU"/>
              </w:rPr>
              <w:t>развитие познавательного интереса;</w:t>
            </w:r>
          </w:p>
          <w:p w:rsidR="00270D05" w:rsidRPr="00245C46" w:rsidRDefault="00270D05" w:rsidP="007550FE">
            <w:pPr>
              <w:pStyle w:val="a4"/>
              <w:rPr>
                <w:lang w:eastAsia="ru-RU"/>
              </w:rPr>
            </w:pPr>
            <w:r w:rsidRPr="00245C46">
              <w:rPr>
                <w:lang w:eastAsia="ru-RU"/>
              </w:rPr>
              <w:t>развитие умений учебного труда: умения работать в должном темпе;</w:t>
            </w:r>
          </w:p>
          <w:p w:rsidR="001915A7" w:rsidRPr="00245C46" w:rsidRDefault="00270D05" w:rsidP="007550FE">
            <w:pPr>
              <w:pStyle w:val="a4"/>
              <w:rPr>
                <w:lang w:eastAsia="ru-RU"/>
              </w:rPr>
            </w:pPr>
            <w:r w:rsidRPr="00245C46">
              <w:rPr>
                <w:lang w:eastAsia="ru-RU"/>
              </w:rPr>
              <w:t>развитие воли, самостоятельности.</w:t>
            </w:r>
          </w:p>
        </w:tc>
      </w:tr>
    </w:tbl>
    <w:p w:rsidR="00BB7943" w:rsidRPr="00245C46" w:rsidRDefault="00BB7943" w:rsidP="007550FE">
      <w:pPr>
        <w:pStyle w:val="a4"/>
        <w:rPr>
          <w:rFonts w:eastAsia="Times New Roman"/>
          <w:lang w:val="kk-KZ" w:eastAsia="ru-RU"/>
        </w:rPr>
      </w:pPr>
    </w:p>
    <w:p w:rsidR="00BB7943" w:rsidRPr="00245C46" w:rsidRDefault="00BB7943" w:rsidP="007550FE">
      <w:pPr>
        <w:pStyle w:val="a4"/>
        <w:rPr>
          <w:rFonts w:eastAsia="Times New Roman"/>
          <w:lang w:eastAsia="ru-RU"/>
        </w:rPr>
      </w:pPr>
    </w:p>
    <w:p w:rsidR="00BB7943" w:rsidRPr="00245C46" w:rsidRDefault="00BB7943" w:rsidP="007550FE">
      <w:pPr>
        <w:pStyle w:val="a4"/>
        <w:rPr>
          <w:rFonts w:eastAsia="Times New Roman"/>
          <w:lang w:val="kk-KZ" w:eastAsia="ru-RU"/>
        </w:rPr>
      </w:pPr>
      <w:r w:rsidRPr="00245C46">
        <w:rPr>
          <w:rFonts w:eastAsia="Times New Roman"/>
          <w:lang w:val="kk-KZ" w:eastAsia="ru-RU"/>
        </w:rPr>
        <w:t>Межпредметные связи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7"/>
        <w:gridCol w:w="8371"/>
      </w:tblGrid>
      <w:tr w:rsidR="00BB7943" w:rsidRPr="00245C46" w:rsidTr="001915A7">
        <w:tc>
          <w:tcPr>
            <w:tcW w:w="2357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>Предметы (дисциплины)</w:t>
            </w:r>
          </w:p>
        </w:tc>
        <w:tc>
          <w:tcPr>
            <w:tcW w:w="8371" w:type="dxa"/>
          </w:tcPr>
          <w:p w:rsidR="00BB7943" w:rsidRPr="00245C46" w:rsidRDefault="00A02E9A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Педагогика, психология</w:t>
            </w:r>
          </w:p>
        </w:tc>
      </w:tr>
    </w:tbl>
    <w:p w:rsidR="00BB7943" w:rsidRPr="00245C46" w:rsidRDefault="00BB7943" w:rsidP="007550FE">
      <w:pPr>
        <w:pStyle w:val="a4"/>
        <w:rPr>
          <w:rFonts w:eastAsia="Times New Roman"/>
          <w:lang w:eastAsia="ru-RU"/>
        </w:rPr>
      </w:pPr>
    </w:p>
    <w:p w:rsidR="00BB7943" w:rsidRPr="00245C46" w:rsidRDefault="00BB7943" w:rsidP="007550FE">
      <w:pPr>
        <w:pStyle w:val="a4"/>
        <w:rPr>
          <w:rFonts w:eastAsia="Times New Roman"/>
          <w:lang w:val="kk-KZ" w:eastAsia="ru-RU"/>
        </w:rPr>
      </w:pPr>
      <w:r w:rsidRPr="00245C46">
        <w:rPr>
          <w:rFonts w:eastAsia="Times New Roman"/>
          <w:lang w:val="kk-KZ" w:eastAsia="ru-RU"/>
        </w:rPr>
        <w:t>Оснащение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88"/>
        <w:gridCol w:w="7140"/>
      </w:tblGrid>
      <w:tr w:rsidR="00BB7943" w:rsidRPr="00245C46" w:rsidTr="001915A7">
        <w:tc>
          <w:tcPr>
            <w:tcW w:w="3588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lang w:val="kk-KZ"/>
              </w:rPr>
              <w:t>Наглядные материалы</w:t>
            </w:r>
          </w:p>
        </w:tc>
        <w:tc>
          <w:tcPr>
            <w:tcW w:w="7140" w:type="dxa"/>
          </w:tcPr>
          <w:p w:rsidR="00BB7943" w:rsidRPr="00245C46" w:rsidRDefault="00A02E9A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Слайды</w:t>
            </w:r>
          </w:p>
        </w:tc>
      </w:tr>
      <w:tr w:rsidR="00BB7943" w:rsidRPr="00245C46" w:rsidTr="001915A7">
        <w:tc>
          <w:tcPr>
            <w:tcW w:w="3588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lang w:val="kk-KZ"/>
              </w:rPr>
              <w:t>Раздаточные материалы</w:t>
            </w:r>
          </w:p>
        </w:tc>
        <w:tc>
          <w:tcPr>
            <w:tcW w:w="7140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  <w:tr w:rsidR="00BB7943" w:rsidRPr="00245C46" w:rsidTr="001915A7">
        <w:tc>
          <w:tcPr>
            <w:tcW w:w="3588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lang w:val="kk-KZ"/>
              </w:rPr>
              <w:t>Технические средства обучения</w:t>
            </w:r>
          </w:p>
        </w:tc>
        <w:tc>
          <w:tcPr>
            <w:tcW w:w="7140" w:type="dxa"/>
          </w:tcPr>
          <w:p w:rsidR="00BB7943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Интерактивная доска</w:t>
            </w:r>
          </w:p>
        </w:tc>
      </w:tr>
      <w:tr w:rsidR="00BB7943" w:rsidRPr="00245C46" w:rsidTr="001915A7">
        <w:tc>
          <w:tcPr>
            <w:tcW w:w="3588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lang w:val="kk-KZ"/>
              </w:rPr>
              <w:t>Литература: основная</w:t>
            </w:r>
          </w:p>
        </w:tc>
        <w:tc>
          <w:tcPr>
            <w:tcW w:w="7140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  <w:tr w:rsidR="00BB7943" w:rsidRPr="00245C46" w:rsidTr="001915A7">
        <w:tc>
          <w:tcPr>
            <w:tcW w:w="3588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lang w:val="kk-KZ"/>
              </w:rPr>
              <w:t xml:space="preserve">Дополнительная </w:t>
            </w:r>
          </w:p>
        </w:tc>
        <w:tc>
          <w:tcPr>
            <w:tcW w:w="7140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</w:tbl>
    <w:p w:rsidR="00BB7943" w:rsidRPr="00245C46" w:rsidRDefault="00BB7943" w:rsidP="007550FE">
      <w:pPr>
        <w:pStyle w:val="a4"/>
        <w:rPr>
          <w:rFonts w:eastAsia="Times New Roman"/>
          <w:lang w:eastAsia="ru-RU"/>
        </w:rPr>
      </w:pPr>
    </w:p>
    <w:p w:rsidR="00BB7943" w:rsidRPr="00245C46" w:rsidRDefault="00BB7943" w:rsidP="007550FE">
      <w:pPr>
        <w:pStyle w:val="a4"/>
        <w:rPr>
          <w:rFonts w:eastAsia="Times New Roman"/>
          <w:lang w:val="kk-KZ" w:eastAsia="ru-RU"/>
        </w:rPr>
      </w:pPr>
      <w:r w:rsidRPr="00245C46">
        <w:rPr>
          <w:rFonts w:eastAsia="Times New Roman"/>
          <w:lang w:val="kk-KZ" w:eastAsia="ru-RU"/>
        </w:rPr>
        <w:t>Содержание урока</w:t>
      </w:r>
    </w:p>
    <w:p w:rsidR="00BB7943" w:rsidRPr="00245C46" w:rsidRDefault="00BB7943" w:rsidP="007550FE">
      <w:pPr>
        <w:pStyle w:val="a4"/>
        <w:rPr>
          <w:rFonts w:eastAsia="Times New Roman"/>
          <w:lang w:eastAsia="ru-RU"/>
        </w:rPr>
      </w:pP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5"/>
        <w:gridCol w:w="7510"/>
        <w:gridCol w:w="2033"/>
      </w:tblGrid>
      <w:tr w:rsidR="00BB7943" w:rsidRPr="00245C46" w:rsidTr="001915A7">
        <w:tc>
          <w:tcPr>
            <w:tcW w:w="1185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 xml:space="preserve">Этапы </w:t>
            </w:r>
            <w:r w:rsidRPr="00245C46">
              <w:rPr>
                <w:rFonts w:eastAsia="Times New Roman"/>
                <w:lang w:eastAsia="ru-RU"/>
              </w:rPr>
              <w:t>№</w:t>
            </w:r>
          </w:p>
        </w:tc>
        <w:tc>
          <w:tcPr>
            <w:tcW w:w="7510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 xml:space="preserve">Этапы урока, рассматриваемые вопросы, методы и приемы обучения </w:t>
            </w:r>
          </w:p>
          <w:p w:rsidR="00BB7943" w:rsidRPr="00245C46" w:rsidRDefault="00BB7943" w:rsidP="007550FE">
            <w:pPr>
              <w:pStyle w:val="a4"/>
              <w:rPr>
                <w:rFonts w:eastAsia="Times New Roman"/>
                <w:lang w:val="kk-KZ" w:eastAsia="ru-RU"/>
              </w:rPr>
            </w:pPr>
          </w:p>
        </w:tc>
        <w:tc>
          <w:tcPr>
            <w:tcW w:w="2033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>Приложения, изменения</w:t>
            </w:r>
          </w:p>
        </w:tc>
      </w:tr>
      <w:tr w:rsidR="00BB7943" w:rsidRPr="00245C46" w:rsidTr="001915A7">
        <w:tc>
          <w:tcPr>
            <w:tcW w:w="1185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1.</w:t>
            </w:r>
          </w:p>
        </w:tc>
        <w:tc>
          <w:tcPr>
            <w:tcW w:w="7510" w:type="dxa"/>
          </w:tcPr>
          <w:p w:rsidR="00BB7943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Орг</w:t>
            </w:r>
            <w:proofErr w:type="gramStart"/>
            <w:r w:rsidRPr="00245C46">
              <w:rPr>
                <w:rFonts w:eastAsia="Times New Roman"/>
                <w:lang w:eastAsia="ru-RU"/>
              </w:rPr>
              <w:t>.м</w:t>
            </w:r>
            <w:proofErr w:type="gramEnd"/>
            <w:r w:rsidRPr="00245C46">
              <w:rPr>
                <w:rFonts w:eastAsia="Times New Roman"/>
                <w:lang w:eastAsia="ru-RU"/>
              </w:rPr>
              <w:t>омент</w:t>
            </w:r>
          </w:p>
        </w:tc>
        <w:tc>
          <w:tcPr>
            <w:tcW w:w="2033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  <w:tr w:rsidR="00BB7943" w:rsidRPr="00245C46" w:rsidTr="001915A7">
        <w:tc>
          <w:tcPr>
            <w:tcW w:w="1185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2.</w:t>
            </w:r>
          </w:p>
        </w:tc>
        <w:tc>
          <w:tcPr>
            <w:tcW w:w="7510" w:type="dxa"/>
          </w:tcPr>
          <w:p w:rsidR="00BB7943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Активизация</w:t>
            </w:r>
          </w:p>
        </w:tc>
        <w:tc>
          <w:tcPr>
            <w:tcW w:w="2033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</w:p>
        </w:tc>
      </w:tr>
      <w:tr w:rsidR="00BB7943" w:rsidRPr="00245C46" w:rsidTr="001915A7">
        <w:tc>
          <w:tcPr>
            <w:tcW w:w="1185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3.</w:t>
            </w:r>
          </w:p>
        </w:tc>
        <w:tc>
          <w:tcPr>
            <w:tcW w:w="7510" w:type="dxa"/>
          </w:tcPr>
          <w:p w:rsidR="00BB7943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Объяснение новой темы</w:t>
            </w:r>
          </w:p>
        </w:tc>
        <w:tc>
          <w:tcPr>
            <w:tcW w:w="2033" w:type="dxa"/>
          </w:tcPr>
          <w:p w:rsidR="00BB7943" w:rsidRPr="00245C46" w:rsidRDefault="00515137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eastAsia="ru-RU"/>
              </w:rPr>
              <w:t>Лекция №</w:t>
            </w:r>
            <w:r w:rsidR="00C3507D">
              <w:rPr>
                <w:rFonts w:eastAsia="Times New Roman"/>
                <w:lang w:val="kk-KZ" w:eastAsia="ru-RU"/>
              </w:rPr>
              <w:t>3</w:t>
            </w:r>
          </w:p>
        </w:tc>
      </w:tr>
      <w:tr w:rsidR="00BB7943" w:rsidRPr="00245C46" w:rsidTr="001915A7">
        <w:tc>
          <w:tcPr>
            <w:tcW w:w="1185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4.</w:t>
            </w:r>
          </w:p>
        </w:tc>
        <w:tc>
          <w:tcPr>
            <w:tcW w:w="7510" w:type="dxa"/>
          </w:tcPr>
          <w:p w:rsidR="00BB7943" w:rsidRPr="00245C46" w:rsidRDefault="001915A7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>Закрепление</w:t>
            </w:r>
          </w:p>
        </w:tc>
        <w:tc>
          <w:tcPr>
            <w:tcW w:w="2033" w:type="dxa"/>
          </w:tcPr>
          <w:p w:rsidR="00BB7943" w:rsidRPr="00245C46" w:rsidRDefault="00BB7943" w:rsidP="007550FE">
            <w:pPr>
              <w:pStyle w:val="a4"/>
              <w:rPr>
                <w:rFonts w:eastAsia="Times New Roman"/>
                <w:lang w:val="kk-KZ" w:eastAsia="ru-RU"/>
              </w:rPr>
            </w:pPr>
          </w:p>
        </w:tc>
      </w:tr>
      <w:tr w:rsidR="001915A7" w:rsidRPr="00245C46" w:rsidTr="001915A7">
        <w:tc>
          <w:tcPr>
            <w:tcW w:w="1185" w:type="dxa"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eastAsia="ru-RU"/>
              </w:rPr>
            </w:pPr>
            <w:r w:rsidRPr="00245C46">
              <w:rPr>
                <w:rFonts w:eastAsia="Times New Roman"/>
                <w:lang w:eastAsia="ru-RU"/>
              </w:rPr>
              <w:t>5.</w:t>
            </w:r>
          </w:p>
        </w:tc>
        <w:tc>
          <w:tcPr>
            <w:tcW w:w="7510" w:type="dxa"/>
          </w:tcPr>
          <w:p w:rsidR="001915A7" w:rsidRPr="00245C46" w:rsidRDefault="001915A7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>Домашнее задание</w:t>
            </w:r>
          </w:p>
        </w:tc>
        <w:tc>
          <w:tcPr>
            <w:tcW w:w="2033" w:type="dxa"/>
          </w:tcPr>
          <w:p w:rsidR="001915A7" w:rsidRPr="00245C46" w:rsidRDefault="002243E2" w:rsidP="007550FE">
            <w:pPr>
              <w:pStyle w:val="a4"/>
              <w:rPr>
                <w:rFonts w:eastAsia="Times New Roman"/>
                <w:lang w:val="kk-KZ" w:eastAsia="ru-RU"/>
              </w:rPr>
            </w:pPr>
            <w:r w:rsidRPr="00245C46">
              <w:rPr>
                <w:rFonts w:eastAsia="Times New Roman"/>
                <w:lang w:val="kk-KZ" w:eastAsia="ru-RU"/>
              </w:rPr>
              <w:t>Учить конспект</w:t>
            </w:r>
            <w:r w:rsidR="00B0680F" w:rsidRPr="00245C46">
              <w:rPr>
                <w:rFonts w:eastAsia="Times New Roman"/>
                <w:lang w:val="kk-KZ" w:eastAsia="ru-RU"/>
              </w:rPr>
              <w:t>.</w:t>
            </w:r>
          </w:p>
        </w:tc>
      </w:tr>
    </w:tbl>
    <w:p w:rsidR="00BB7943" w:rsidRPr="00245C46" w:rsidRDefault="00BB7943" w:rsidP="007550FE">
      <w:pPr>
        <w:pStyle w:val="a4"/>
        <w:rPr>
          <w:rFonts w:eastAsia="Times New Roman"/>
          <w:lang w:eastAsia="ru-RU"/>
        </w:rPr>
      </w:pPr>
    </w:p>
    <w:p w:rsidR="00BB7943" w:rsidRPr="00245C46" w:rsidRDefault="00BB7943" w:rsidP="007550FE">
      <w:pPr>
        <w:pStyle w:val="a4"/>
        <w:rPr>
          <w:rFonts w:eastAsia="Times New Roman"/>
          <w:lang w:val="kk-KZ" w:eastAsia="ru-RU"/>
        </w:rPr>
      </w:pPr>
      <w:r w:rsidRPr="00245C46">
        <w:rPr>
          <w:rFonts w:eastAsia="Times New Roman"/>
          <w:lang w:val="kk-KZ" w:eastAsia="ru-RU"/>
        </w:rPr>
        <w:t>Преподаватель</w:t>
      </w:r>
      <w:r w:rsidRPr="00245C46">
        <w:rPr>
          <w:rFonts w:eastAsia="Times New Roman"/>
          <w:lang w:eastAsia="ru-RU"/>
        </w:rPr>
        <w:t xml:space="preserve"> __________  </w:t>
      </w:r>
      <w:r w:rsidR="001915A7" w:rsidRPr="00245C46">
        <w:rPr>
          <w:rFonts w:eastAsia="Times New Roman"/>
          <w:lang w:val="kk-KZ" w:eastAsia="ru-RU"/>
        </w:rPr>
        <w:t>Абдулова А.Г</w:t>
      </w:r>
      <w:r w:rsidRPr="00245C46">
        <w:rPr>
          <w:rFonts w:eastAsia="Times New Roman"/>
          <w:lang w:val="kk-KZ" w:eastAsia="ru-RU"/>
        </w:rPr>
        <w:t>.</w:t>
      </w:r>
    </w:p>
    <w:p w:rsidR="00BB7943" w:rsidRPr="00245C46" w:rsidRDefault="00BB7943" w:rsidP="007550FE">
      <w:pPr>
        <w:pStyle w:val="a4"/>
        <w:rPr>
          <w:rFonts w:eastAsia="Times New Roman"/>
          <w:lang w:val="kk-KZ" w:eastAsia="ru-RU"/>
        </w:rPr>
      </w:pPr>
    </w:p>
    <w:p w:rsidR="00270D05" w:rsidRPr="00245C46" w:rsidRDefault="00270D05" w:rsidP="007550FE">
      <w:pPr>
        <w:pStyle w:val="a4"/>
        <w:rPr>
          <w:rFonts w:eastAsia="Times New Roman"/>
          <w:lang w:val="kk-KZ" w:eastAsia="ru-RU"/>
        </w:rPr>
      </w:pPr>
    </w:p>
    <w:p w:rsidR="00270D05" w:rsidRPr="00245C46" w:rsidRDefault="00270D05" w:rsidP="007550FE">
      <w:pPr>
        <w:pStyle w:val="a4"/>
        <w:rPr>
          <w:rFonts w:eastAsia="Times New Roman"/>
          <w:lang w:val="kk-KZ" w:eastAsia="ru-RU"/>
        </w:rPr>
      </w:pPr>
    </w:p>
    <w:p w:rsidR="00270D05" w:rsidRPr="00245C46" w:rsidRDefault="00270D05" w:rsidP="007550FE">
      <w:pPr>
        <w:pStyle w:val="a4"/>
        <w:rPr>
          <w:rFonts w:eastAsia="Times New Roman"/>
          <w:lang w:val="kk-KZ" w:eastAsia="ru-RU"/>
        </w:rPr>
      </w:pPr>
    </w:p>
    <w:p w:rsidR="00D84EAC" w:rsidRPr="00245C46" w:rsidRDefault="00D84EAC" w:rsidP="007550FE">
      <w:pPr>
        <w:pStyle w:val="a4"/>
        <w:rPr>
          <w:rFonts w:eastAsia="Times New Roman"/>
          <w:lang w:val="kk-KZ" w:eastAsia="ru-RU"/>
        </w:rPr>
      </w:pPr>
    </w:p>
    <w:p w:rsidR="00D84EAC" w:rsidRPr="00245C46" w:rsidRDefault="00D84EAC" w:rsidP="007550FE">
      <w:pPr>
        <w:pStyle w:val="a4"/>
        <w:rPr>
          <w:rFonts w:eastAsia="Times New Roman"/>
          <w:lang w:val="kk-KZ" w:eastAsia="ru-RU"/>
        </w:rPr>
      </w:pPr>
    </w:p>
    <w:p w:rsidR="00D45563" w:rsidRDefault="00D45563" w:rsidP="007550FE">
      <w:pPr>
        <w:pStyle w:val="a4"/>
        <w:rPr>
          <w:rFonts w:eastAsia="Times New Roman"/>
          <w:lang w:val="kk-KZ" w:eastAsia="ru-RU"/>
        </w:rPr>
      </w:pPr>
    </w:p>
    <w:p w:rsidR="00D45563" w:rsidRDefault="00D45563" w:rsidP="007550FE">
      <w:pPr>
        <w:pStyle w:val="a4"/>
        <w:rPr>
          <w:rFonts w:eastAsia="Times New Roman"/>
          <w:lang w:val="kk-KZ" w:eastAsia="ru-RU"/>
        </w:rPr>
      </w:pPr>
    </w:p>
    <w:p w:rsidR="00D45563" w:rsidRDefault="00D45563" w:rsidP="007550FE">
      <w:pPr>
        <w:pStyle w:val="a4"/>
        <w:rPr>
          <w:rFonts w:eastAsia="Times New Roman"/>
          <w:lang w:val="kk-KZ" w:eastAsia="ru-RU"/>
        </w:rPr>
      </w:pPr>
    </w:p>
    <w:p w:rsidR="00C54003" w:rsidRDefault="00C54003" w:rsidP="007550FE">
      <w:pPr>
        <w:pStyle w:val="a4"/>
        <w:rPr>
          <w:lang w:val="kk-KZ"/>
        </w:rPr>
      </w:pPr>
    </w:p>
    <w:p w:rsidR="007550FE" w:rsidRDefault="007550FE" w:rsidP="007550FE">
      <w:pPr>
        <w:pStyle w:val="a4"/>
        <w:rPr>
          <w:lang w:val="kk-KZ"/>
        </w:rPr>
      </w:pPr>
    </w:p>
    <w:p w:rsidR="007550FE" w:rsidRDefault="007550FE" w:rsidP="007550FE">
      <w:pPr>
        <w:pStyle w:val="a4"/>
        <w:rPr>
          <w:lang w:val="kk-KZ"/>
        </w:rPr>
      </w:pPr>
    </w:p>
    <w:p w:rsidR="007550FE" w:rsidRDefault="007550FE" w:rsidP="007550FE">
      <w:pPr>
        <w:pStyle w:val="a4"/>
        <w:rPr>
          <w:lang w:val="kk-KZ"/>
        </w:rPr>
      </w:pPr>
    </w:p>
    <w:p w:rsidR="00870BDC" w:rsidRDefault="00870BDC" w:rsidP="007550FE">
      <w:pPr>
        <w:pStyle w:val="a4"/>
        <w:rPr>
          <w:lang w:val="kk-KZ"/>
        </w:rPr>
      </w:pPr>
    </w:p>
    <w:p w:rsidR="00515137" w:rsidRPr="00245C46" w:rsidRDefault="00EB7F70" w:rsidP="007550FE">
      <w:pPr>
        <w:pStyle w:val="a4"/>
        <w:rPr>
          <w:rFonts w:eastAsia="Times New Roman"/>
          <w:lang w:val="kk-KZ" w:eastAsia="ru-RU"/>
        </w:rPr>
      </w:pPr>
      <w:r w:rsidRPr="00D45563">
        <w:rPr>
          <w:lang w:val="kk-KZ"/>
        </w:rPr>
        <w:lastRenderedPageBreak/>
        <w:t>Приложение</w:t>
      </w:r>
    </w:p>
    <w:p w:rsidR="00EB7F70" w:rsidRDefault="00EF2B47" w:rsidP="007550FE">
      <w:pPr>
        <w:pStyle w:val="a4"/>
      </w:pPr>
      <w:r w:rsidRPr="00245C46">
        <w:rPr>
          <w:lang w:val="kk-KZ"/>
        </w:rPr>
        <w:t>Лекция №</w:t>
      </w:r>
      <w:r w:rsidR="00245DA9" w:rsidRPr="00245C46">
        <w:rPr>
          <w:lang w:val="kk-KZ"/>
        </w:rPr>
        <w:t xml:space="preserve"> </w:t>
      </w:r>
      <w:r w:rsidR="00C3507D">
        <w:t>3</w:t>
      </w:r>
      <w:bookmarkStart w:id="0" w:name="_GoBack"/>
      <w:bookmarkEnd w:id="0"/>
    </w:p>
    <w:p w:rsidR="00D45563" w:rsidRPr="00D45563" w:rsidRDefault="00D45563" w:rsidP="007550FE">
      <w:pPr>
        <w:pStyle w:val="a4"/>
        <w:rPr>
          <w:color w:val="FFFFFF" w:themeColor="background1"/>
        </w:rPr>
      </w:pPr>
    </w:p>
    <w:p w:rsidR="007550FE" w:rsidRDefault="007550FE" w:rsidP="007550FE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0"/>
          <w:szCs w:val="20"/>
        </w:rPr>
        <w:t>История компьютера тесным образом связана с попытками облегчить и автоматизировать большие объемы вычислений. Даже простые арифметические операции с большими числами затруднительны для человеческого мозга. Поэтому уже в древности появилось простейшее счетное устройство -</w:t>
      </w:r>
      <w:r>
        <w:rPr>
          <w:rStyle w:val="apple-converted-space"/>
          <w:color w:val="000000"/>
          <w:sz w:val="20"/>
          <w:szCs w:val="20"/>
        </w:rPr>
        <w:t> </w:t>
      </w:r>
      <w:hyperlink r:id="rId6" w:tgtFrame="_blank" w:history="1">
        <w:r>
          <w:rPr>
            <w:rStyle w:val="a7"/>
            <w:sz w:val="20"/>
            <w:szCs w:val="20"/>
          </w:rPr>
          <w:t>абак</w:t>
        </w:r>
      </w:hyperlink>
      <w:r>
        <w:rPr>
          <w:color w:val="000000"/>
          <w:sz w:val="20"/>
          <w:szCs w:val="20"/>
        </w:rPr>
        <w:t>. В семнадцатом веке была изобретена</w:t>
      </w:r>
      <w:r>
        <w:rPr>
          <w:rStyle w:val="apple-converted-space"/>
          <w:color w:val="000000"/>
          <w:sz w:val="20"/>
          <w:szCs w:val="20"/>
        </w:rPr>
        <w:t> </w:t>
      </w:r>
      <w:hyperlink r:id="rId7" w:tgtFrame="_blank" w:history="1">
        <w:r>
          <w:rPr>
            <w:rStyle w:val="a7"/>
            <w:sz w:val="20"/>
            <w:szCs w:val="20"/>
          </w:rPr>
          <w:t>логарифмическая линейка</w:t>
        </w:r>
      </w:hyperlink>
      <w:r>
        <w:rPr>
          <w:color w:val="000000"/>
          <w:sz w:val="20"/>
          <w:szCs w:val="20"/>
        </w:rPr>
        <w:t xml:space="preserve">, облегчающая сложные математические расчеты. В 1642 году Блез Паскаль сконструировал восьмиразрядный суммирующий механизм. Два столетия </w:t>
      </w:r>
      <w:proofErr w:type="gramStart"/>
      <w:r>
        <w:rPr>
          <w:color w:val="000000"/>
          <w:sz w:val="20"/>
          <w:szCs w:val="20"/>
        </w:rPr>
        <w:t>спустя</w:t>
      </w:r>
      <w:proofErr w:type="gramEnd"/>
      <w:r>
        <w:rPr>
          <w:color w:val="000000"/>
          <w:sz w:val="20"/>
          <w:szCs w:val="20"/>
        </w:rPr>
        <w:t xml:space="preserve"> в 1820 </w:t>
      </w:r>
      <w:proofErr w:type="gramStart"/>
      <w:r>
        <w:rPr>
          <w:color w:val="000000"/>
          <w:sz w:val="20"/>
          <w:szCs w:val="20"/>
        </w:rPr>
        <w:t>году</w:t>
      </w:r>
      <w:proofErr w:type="gramEnd"/>
      <w:r>
        <w:rPr>
          <w:color w:val="000000"/>
          <w:sz w:val="20"/>
          <w:szCs w:val="20"/>
        </w:rPr>
        <w:t xml:space="preserve"> француз Шарль де </w:t>
      </w:r>
      <w:proofErr w:type="spellStart"/>
      <w:r>
        <w:rPr>
          <w:color w:val="000000"/>
          <w:sz w:val="20"/>
          <w:szCs w:val="20"/>
        </w:rPr>
        <w:t>Кольмар</w:t>
      </w:r>
      <w:proofErr w:type="spellEnd"/>
      <w:r>
        <w:rPr>
          <w:color w:val="000000"/>
          <w:sz w:val="20"/>
          <w:szCs w:val="20"/>
        </w:rPr>
        <w:t xml:space="preserve"> создал</w:t>
      </w:r>
      <w:r>
        <w:rPr>
          <w:rStyle w:val="apple-converted-space"/>
          <w:color w:val="000000"/>
          <w:sz w:val="20"/>
          <w:szCs w:val="20"/>
        </w:rPr>
        <w:t> </w:t>
      </w:r>
      <w:hyperlink r:id="rId8" w:tgtFrame="_blank" w:history="1">
        <w:r>
          <w:rPr>
            <w:rStyle w:val="a7"/>
            <w:sz w:val="20"/>
            <w:szCs w:val="20"/>
          </w:rPr>
          <w:t>арифмометр</w:t>
        </w:r>
      </w:hyperlink>
      <w:r>
        <w:rPr>
          <w:color w:val="000000"/>
          <w:sz w:val="20"/>
          <w:szCs w:val="20"/>
        </w:rPr>
        <w:t>, способный производить умножение и деление. Этот прибор прочно занял свое место на бухгалтерских столах.</w:t>
      </w:r>
      <w:r>
        <w:rPr>
          <w:color w:val="000000"/>
          <w:sz w:val="20"/>
          <w:szCs w:val="20"/>
        </w:rPr>
        <w:br/>
        <w:t>    Все основные идеи, которые лежат в основе работы компьютеров, были изложены еще в 1833 году английским математиком</w:t>
      </w:r>
      <w:r>
        <w:rPr>
          <w:rStyle w:val="apple-converted-space"/>
          <w:color w:val="000000"/>
          <w:sz w:val="20"/>
          <w:szCs w:val="20"/>
        </w:rPr>
        <w:t> </w:t>
      </w:r>
      <w:hyperlink r:id="rId9" w:tgtFrame="_blank" w:history="1">
        <w:r>
          <w:rPr>
            <w:rStyle w:val="a7"/>
            <w:sz w:val="20"/>
            <w:szCs w:val="20"/>
          </w:rPr>
          <w:t>Чарльзом Бэббиджем</w:t>
        </w:r>
      </w:hyperlink>
      <w:r>
        <w:rPr>
          <w:color w:val="000000"/>
          <w:sz w:val="20"/>
          <w:szCs w:val="20"/>
        </w:rPr>
        <w:t xml:space="preserve">. Он разработал проект машины для выполнения научных и технических расчетов, где предугадал основные устройства современного компьютера, а также его задачи. Управление такой машиной должно было осуществляться программным путем. Для ввода и </w:t>
      </w:r>
      <w:proofErr w:type="gramStart"/>
      <w:r>
        <w:rPr>
          <w:color w:val="000000"/>
          <w:sz w:val="20"/>
          <w:szCs w:val="20"/>
        </w:rPr>
        <w:t>вывода</w:t>
      </w:r>
      <w:proofErr w:type="gramEnd"/>
      <w:r>
        <w:rPr>
          <w:color w:val="000000"/>
          <w:sz w:val="20"/>
          <w:szCs w:val="20"/>
        </w:rPr>
        <w:t xml:space="preserve"> данных Бэббидж предлагал использовать</w:t>
      </w:r>
      <w:r>
        <w:rPr>
          <w:rStyle w:val="apple-converted-space"/>
          <w:color w:val="000000"/>
          <w:sz w:val="20"/>
          <w:szCs w:val="20"/>
        </w:rPr>
        <w:t> </w:t>
      </w:r>
      <w:hyperlink r:id="rId10" w:tgtFrame="_blank" w:history="1">
        <w:r>
          <w:rPr>
            <w:rStyle w:val="a7"/>
            <w:sz w:val="20"/>
            <w:szCs w:val="20"/>
          </w:rPr>
          <w:t>перфокарты</w:t>
        </w:r>
      </w:hyperlink>
      <w:r>
        <w:rPr>
          <w:rStyle w:val="apple-converted-space"/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t>- листы из плотной бумаги с информацией, наносимой с помощью отверстий. В то время перфокарты уже использовались в текстильной промышленности. Отверстия в них пробивались с помощью специальных устройств -</w:t>
      </w:r>
      <w:r>
        <w:rPr>
          <w:rStyle w:val="apple-converted-space"/>
          <w:color w:val="000000"/>
          <w:sz w:val="20"/>
          <w:szCs w:val="20"/>
        </w:rPr>
        <w:t> </w:t>
      </w:r>
      <w:hyperlink r:id="rId11" w:tgtFrame="_blank" w:history="1">
        <w:r>
          <w:rPr>
            <w:rStyle w:val="a7"/>
            <w:sz w:val="20"/>
            <w:szCs w:val="20"/>
          </w:rPr>
          <w:t>перфораторов</w:t>
        </w:r>
      </w:hyperlink>
      <w:r>
        <w:rPr>
          <w:color w:val="000000"/>
          <w:sz w:val="20"/>
          <w:szCs w:val="20"/>
        </w:rPr>
        <w:t>. Идеи Бэббиджа стали реально воплощаться в жизнь в конце 19 века.</w:t>
      </w:r>
      <w:r>
        <w:rPr>
          <w:color w:val="000000"/>
          <w:sz w:val="20"/>
          <w:szCs w:val="20"/>
        </w:rPr>
        <w:br/>
        <w:t>   В 1888 году американский инженер Герман Холлерит сконструировал первую электромеханическую счетную машину. Эта машина, названная</w:t>
      </w:r>
      <w:r>
        <w:rPr>
          <w:rStyle w:val="apple-converted-space"/>
          <w:color w:val="000000"/>
          <w:sz w:val="20"/>
          <w:szCs w:val="20"/>
        </w:rPr>
        <w:t> </w:t>
      </w:r>
      <w:hyperlink r:id="rId12" w:tgtFrame="_blank" w:history="1">
        <w:r>
          <w:rPr>
            <w:rStyle w:val="a7"/>
            <w:sz w:val="20"/>
            <w:szCs w:val="20"/>
          </w:rPr>
          <w:t>табулятором</w:t>
        </w:r>
      </w:hyperlink>
      <w:r>
        <w:rPr>
          <w:color w:val="000000"/>
          <w:sz w:val="20"/>
          <w:szCs w:val="20"/>
        </w:rPr>
        <w:t>, могла считывать и сортировать статистические записи, закодированные на перфокартах. В 1890 году изобретение Холлерита было впервые использовано в 11-й американской переписи населения. Работа, которую пятьсот сотрудников выполняли в течение семи лет, Холлерит сделал с 43 помощниками на 43 табуляторах за один месяц.</w:t>
      </w:r>
      <w:r>
        <w:rPr>
          <w:color w:val="000000"/>
          <w:sz w:val="20"/>
          <w:szCs w:val="20"/>
        </w:rPr>
        <w:br/>
        <w:t xml:space="preserve">    В 1896 году Герман Холлерит основал фирму </w:t>
      </w:r>
      <w:proofErr w:type="spellStart"/>
      <w:r>
        <w:rPr>
          <w:color w:val="000000"/>
          <w:sz w:val="20"/>
          <w:szCs w:val="20"/>
        </w:rPr>
        <w:t>Computing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Tabulating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Recording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Company</w:t>
      </w:r>
      <w:proofErr w:type="spellEnd"/>
      <w:r>
        <w:rPr>
          <w:color w:val="000000"/>
          <w:sz w:val="20"/>
          <w:szCs w:val="20"/>
        </w:rPr>
        <w:t xml:space="preserve">, которая стала основой для будущей Интернэшнл Бизнес </w:t>
      </w:r>
      <w:proofErr w:type="spellStart"/>
      <w:r>
        <w:rPr>
          <w:color w:val="000000"/>
          <w:sz w:val="20"/>
          <w:szCs w:val="20"/>
        </w:rPr>
        <w:t>Мэшинс</w:t>
      </w:r>
      <w:proofErr w:type="spellEnd"/>
      <w:r>
        <w:rPr>
          <w:color w:val="000000"/>
          <w:sz w:val="20"/>
          <w:szCs w:val="20"/>
        </w:rPr>
        <w:t xml:space="preserve"> (</w:t>
      </w:r>
      <w:proofErr w:type="spellStart"/>
      <w:r>
        <w:rPr>
          <w:color w:val="000000"/>
          <w:sz w:val="20"/>
          <w:szCs w:val="20"/>
        </w:rPr>
        <w:t>International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Business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Machines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Corporation</w:t>
      </w:r>
      <w:proofErr w:type="spellEnd"/>
      <w:r>
        <w:rPr>
          <w:color w:val="000000"/>
          <w:sz w:val="20"/>
          <w:szCs w:val="20"/>
        </w:rPr>
        <w:t>, IBM) - компании, внесшей гигантский вклад в развитие мировой компьютерной техники.</w:t>
      </w:r>
      <w:r>
        <w:rPr>
          <w:color w:val="000000"/>
          <w:sz w:val="20"/>
          <w:szCs w:val="20"/>
        </w:rPr>
        <w:br/>
        <w:t>    Дальнейшие развития науки и техники позволили в 1940-х годах построить первые вычислительные машины. Создателем первого действующего компьютера Z1 с программным управлением считают немецкого инженера</w:t>
      </w:r>
      <w:r>
        <w:rPr>
          <w:rStyle w:val="apple-converted-space"/>
          <w:color w:val="000000"/>
          <w:sz w:val="20"/>
          <w:szCs w:val="20"/>
        </w:rPr>
        <w:t> </w:t>
      </w:r>
      <w:hyperlink r:id="rId13" w:tgtFrame="_blank" w:history="1">
        <w:r>
          <w:rPr>
            <w:rStyle w:val="a7"/>
            <w:sz w:val="20"/>
            <w:szCs w:val="20"/>
          </w:rPr>
          <w:t xml:space="preserve">Конрада </w:t>
        </w:r>
        <w:proofErr w:type="spellStart"/>
        <w:r>
          <w:rPr>
            <w:rStyle w:val="a7"/>
            <w:sz w:val="20"/>
            <w:szCs w:val="20"/>
          </w:rPr>
          <w:t>Цузе</w:t>
        </w:r>
        <w:proofErr w:type="spellEnd"/>
      </w:hyperlink>
      <w:r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br/>
        <w:t>    В феврале 1944 года на одном из предприятий Ай-Би-Эм (IBM) в сотрудничестве с учеными Гарвардского университета по заказу ВМС США была создана машина "</w:t>
      </w:r>
      <w:proofErr w:type="spellStart"/>
      <w:r>
        <w:rPr>
          <w:color w:val="000000"/>
          <w:sz w:val="20"/>
          <w:szCs w:val="20"/>
        </w:rPr>
        <w:t>Mark</w:t>
      </w:r>
      <w:proofErr w:type="spellEnd"/>
      <w:r>
        <w:rPr>
          <w:color w:val="000000"/>
          <w:sz w:val="20"/>
          <w:szCs w:val="20"/>
        </w:rPr>
        <w:t xml:space="preserve"> 1". Это был монстр весом около 35 тонн. В "</w:t>
      </w:r>
      <w:proofErr w:type="spellStart"/>
      <w:r>
        <w:rPr>
          <w:color w:val="000000"/>
          <w:sz w:val="20"/>
          <w:szCs w:val="20"/>
        </w:rPr>
        <w:t>Mark</w:t>
      </w:r>
      <w:proofErr w:type="spellEnd"/>
      <w:r>
        <w:rPr>
          <w:color w:val="000000"/>
          <w:sz w:val="20"/>
          <w:szCs w:val="20"/>
        </w:rPr>
        <w:t xml:space="preserve"> 1" использовались механические элементы для представления чисел и электромеханические - для управления работой машины. Числа хранились в регистрах, состоящих из </w:t>
      </w:r>
      <w:proofErr w:type="spellStart"/>
      <w:r>
        <w:rPr>
          <w:color w:val="000000"/>
          <w:sz w:val="20"/>
          <w:szCs w:val="20"/>
        </w:rPr>
        <w:t>десятизубных</w:t>
      </w:r>
      <w:proofErr w:type="spellEnd"/>
      <w:r>
        <w:rPr>
          <w:color w:val="000000"/>
          <w:sz w:val="20"/>
          <w:szCs w:val="20"/>
        </w:rPr>
        <w:t xml:space="preserve"> счетных колес. Каждый регистр содержал 24 колеса, причем 23 из них использовались для представления числа (т.е. "</w:t>
      </w:r>
      <w:proofErr w:type="spellStart"/>
      <w:r>
        <w:rPr>
          <w:color w:val="000000"/>
          <w:sz w:val="20"/>
          <w:szCs w:val="20"/>
        </w:rPr>
        <w:t>Mark</w:t>
      </w:r>
      <w:proofErr w:type="spellEnd"/>
      <w:r>
        <w:rPr>
          <w:color w:val="000000"/>
          <w:sz w:val="20"/>
          <w:szCs w:val="20"/>
        </w:rPr>
        <w:t xml:space="preserve"> 1" мог "перемалывать" числа </w:t>
      </w:r>
      <w:proofErr w:type="gramStart"/>
      <w:r>
        <w:rPr>
          <w:color w:val="000000"/>
          <w:sz w:val="20"/>
          <w:szCs w:val="20"/>
        </w:rPr>
        <w:t>длинной</w:t>
      </w:r>
      <w:proofErr w:type="gramEnd"/>
      <w:r>
        <w:rPr>
          <w:color w:val="000000"/>
          <w:sz w:val="20"/>
          <w:szCs w:val="20"/>
        </w:rPr>
        <w:t xml:space="preserve"> до 23 разрядов), а одно - для представления его знака. Регистр имел механизм передачи десятков и поэтому использовался не только для хранения чисел; находящееся в одном регистре, число могло быть передано в другой регистр и добавлено к находящемуся там числ</w:t>
      </w:r>
      <w:proofErr w:type="gramStart"/>
      <w:r>
        <w:rPr>
          <w:color w:val="000000"/>
          <w:sz w:val="20"/>
          <w:szCs w:val="20"/>
        </w:rPr>
        <w:t>у(</w:t>
      </w:r>
      <w:proofErr w:type="gramEnd"/>
      <w:r>
        <w:rPr>
          <w:color w:val="000000"/>
          <w:sz w:val="20"/>
          <w:szCs w:val="20"/>
        </w:rPr>
        <w:t>или вычтено из него). Всего в "</w:t>
      </w:r>
      <w:proofErr w:type="spellStart"/>
      <w:r>
        <w:rPr>
          <w:color w:val="000000"/>
          <w:sz w:val="20"/>
          <w:szCs w:val="20"/>
        </w:rPr>
        <w:t>Mark</w:t>
      </w:r>
      <w:proofErr w:type="spellEnd"/>
      <w:r>
        <w:rPr>
          <w:color w:val="000000"/>
          <w:sz w:val="20"/>
          <w:szCs w:val="20"/>
        </w:rPr>
        <w:t xml:space="preserve"> 1" было 72 регистра и, кроме того, дополнительная память из 60 регистров, образованных механическими переключателями. В эту дополнительную память вручную вводились константы - числа, которые не изменялись в процессе вычислений.</w:t>
      </w:r>
      <w:r>
        <w:rPr>
          <w:color w:val="000000"/>
          <w:sz w:val="20"/>
          <w:szCs w:val="20"/>
        </w:rPr>
        <w:br/>
        <w:t xml:space="preserve">    Умножение и деление производилось в отдельном устройстве. Кроме того, машина имела встроенные блоки, для вычисления </w:t>
      </w:r>
      <w:proofErr w:type="spellStart"/>
      <w:r>
        <w:rPr>
          <w:color w:val="000000"/>
          <w:sz w:val="20"/>
          <w:szCs w:val="20"/>
        </w:rPr>
        <w:t>sin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x</w:t>
      </w:r>
      <w:proofErr w:type="spellEnd"/>
      <w:r>
        <w:rPr>
          <w:color w:val="000000"/>
          <w:sz w:val="20"/>
          <w:szCs w:val="20"/>
        </w:rPr>
        <w:t>, 10</w:t>
      </w:r>
      <w:r>
        <w:rPr>
          <w:color w:val="000000"/>
          <w:sz w:val="20"/>
          <w:szCs w:val="20"/>
          <w:vertAlign w:val="superscript"/>
        </w:rPr>
        <w:t>x</w:t>
      </w:r>
      <w:r>
        <w:rPr>
          <w:rStyle w:val="apple-converted-space"/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t xml:space="preserve">и </w:t>
      </w:r>
      <w:proofErr w:type="spellStart"/>
      <w:r>
        <w:rPr>
          <w:color w:val="000000"/>
          <w:sz w:val="20"/>
          <w:szCs w:val="20"/>
        </w:rPr>
        <w:t>log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x</w:t>
      </w:r>
      <w:proofErr w:type="spellEnd"/>
      <w:r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br/>
        <w:t>    Скорость выполнения арифметических операций в среднем составляла: сложение и вычитание - 0,3 секунды, умножение - 5,7 секунды, деление - 15,3 секунды. Таким образом "</w:t>
      </w:r>
      <w:proofErr w:type="spellStart"/>
      <w:r>
        <w:rPr>
          <w:color w:val="000000"/>
          <w:sz w:val="20"/>
          <w:szCs w:val="20"/>
        </w:rPr>
        <w:t>Mark</w:t>
      </w:r>
      <w:proofErr w:type="spellEnd"/>
      <w:r>
        <w:rPr>
          <w:color w:val="000000"/>
          <w:sz w:val="20"/>
          <w:szCs w:val="20"/>
        </w:rPr>
        <w:t xml:space="preserve"> 1" был "эквивалентен" примерно 20 операторам, работающим с ручными счетными машинами.</w:t>
      </w:r>
      <w:r>
        <w:rPr>
          <w:color w:val="000000"/>
          <w:sz w:val="20"/>
          <w:szCs w:val="20"/>
        </w:rPr>
        <w:br/>
        <w:t>Наконец, в 1946 в США была создана первая электронная вычислительная машина (ЭВМ) - ENIAC (</w:t>
      </w:r>
      <w:proofErr w:type="spellStart"/>
      <w:r>
        <w:rPr>
          <w:color w:val="000000"/>
          <w:sz w:val="20"/>
          <w:szCs w:val="20"/>
        </w:rPr>
        <w:t>Electronic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Numerical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integrator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and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Computer</w:t>
      </w:r>
      <w:proofErr w:type="spellEnd"/>
      <w:r>
        <w:rPr>
          <w:color w:val="000000"/>
          <w:sz w:val="20"/>
          <w:szCs w:val="20"/>
        </w:rPr>
        <w:t xml:space="preserve"> - Электронный числовой интегратор и компьютер). Разработчики: </w:t>
      </w:r>
      <w:proofErr w:type="gramStart"/>
      <w:r>
        <w:rPr>
          <w:color w:val="000000"/>
          <w:sz w:val="20"/>
          <w:szCs w:val="20"/>
        </w:rPr>
        <w:t>Джон Мочи (</w:t>
      </w:r>
      <w:proofErr w:type="spellStart"/>
      <w:r>
        <w:rPr>
          <w:color w:val="000000"/>
          <w:sz w:val="20"/>
          <w:szCs w:val="20"/>
        </w:rPr>
        <w:t>John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Маuchу</w:t>
      </w:r>
      <w:proofErr w:type="spellEnd"/>
      <w:r>
        <w:rPr>
          <w:color w:val="000000"/>
          <w:sz w:val="20"/>
          <w:szCs w:val="20"/>
        </w:rPr>
        <w:t xml:space="preserve">) и Дж. </w:t>
      </w:r>
      <w:proofErr w:type="spellStart"/>
      <w:r>
        <w:rPr>
          <w:color w:val="000000"/>
          <w:sz w:val="20"/>
          <w:szCs w:val="20"/>
        </w:rPr>
        <w:t>Преспер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Эккерт</w:t>
      </w:r>
      <w:proofErr w:type="spellEnd"/>
      <w:r>
        <w:rPr>
          <w:color w:val="000000"/>
          <w:sz w:val="20"/>
          <w:szCs w:val="20"/>
        </w:rPr>
        <w:t xml:space="preserve"> (J.</w:t>
      </w:r>
      <w:proofErr w:type="gramEnd"/>
      <w:r>
        <w:rPr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color w:val="000000"/>
          <w:sz w:val="20"/>
          <w:szCs w:val="20"/>
        </w:rPr>
        <w:t>Prosper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Eckert</w:t>
      </w:r>
      <w:proofErr w:type="spellEnd"/>
      <w:r>
        <w:rPr>
          <w:color w:val="000000"/>
          <w:sz w:val="20"/>
          <w:szCs w:val="20"/>
        </w:rPr>
        <w:t>).</w:t>
      </w:r>
      <w:proofErr w:type="gramEnd"/>
      <w:r>
        <w:rPr>
          <w:color w:val="000000"/>
          <w:sz w:val="20"/>
          <w:szCs w:val="20"/>
        </w:rPr>
        <w:br/>
        <w:t xml:space="preserve">    Он был произведен на свет в Школе электрической техники </w:t>
      </w:r>
      <w:proofErr w:type="spellStart"/>
      <w:r>
        <w:rPr>
          <w:color w:val="000000"/>
          <w:sz w:val="20"/>
          <w:szCs w:val="20"/>
        </w:rPr>
        <w:t>Moore</w:t>
      </w:r>
      <w:proofErr w:type="spellEnd"/>
      <w:r>
        <w:rPr>
          <w:color w:val="000000"/>
          <w:sz w:val="20"/>
          <w:szCs w:val="20"/>
        </w:rPr>
        <w:t xml:space="preserve"> (при университете в Пенсильвании).</w:t>
      </w:r>
      <w:r>
        <w:rPr>
          <w:color w:val="000000"/>
          <w:sz w:val="20"/>
          <w:szCs w:val="20"/>
        </w:rPr>
        <w:br/>
        <w:t>    Время сложения - 200 мкс, умножения - 2800 мкс и деления - 24000 мкс.</w:t>
      </w:r>
      <w:r>
        <w:rPr>
          <w:rStyle w:val="apple-converted-space"/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br/>
        <w:t>    Компьютер содержал 17468 вакуумных ламп шестнадцати типов, 7200 кристаллических диодов и 4100 магнитных элементов.</w:t>
      </w:r>
      <w:r>
        <w:rPr>
          <w:color w:val="000000"/>
          <w:sz w:val="20"/>
          <w:szCs w:val="20"/>
        </w:rPr>
        <w:br/>
        <w:t xml:space="preserve">    Общая стоимость базовой машины - 750000 долларов. Стоимость включала дополнительное оборудование, магнитные модули памяти (по цене 29706,5 доллара) и аренду у IBM (по 82,5 доллара в месяц) устройства считывания перфокарт </w:t>
      </w:r>
      <w:proofErr w:type="gramStart"/>
      <w:r>
        <w:rPr>
          <w:color w:val="000000"/>
          <w:sz w:val="20"/>
          <w:szCs w:val="20"/>
        </w:rPr>
        <w:t xml:space="preserve">( </w:t>
      </w:r>
      <w:proofErr w:type="gramEnd"/>
      <w:r>
        <w:rPr>
          <w:color w:val="000000"/>
          <w:sz w:val="20"/>
          <w:szCs w:val="20"/>
        </w:rPr>
        <w:t>125 карт в минуту). Она также включала и арендную плату (по 77 долларов в месяц) за IBM-перфоратор (100 карт в минуту).</w:t>
      </w:r>
      <w:r>
        <w:rPr>
          <w:color w:val="000000"/>
          <w:sz w:val="20"/>
          <w:szCs w:val="20"/>
        </w:rPr>
        <w:br/>
        <w:t>    Потребляемая мощность ENIAC - 174 кВт. Занимаемое пространство - около 300 кв. м.</w:t>
      </w:r>
      <w:r>
        <w:rPr>
          <w:rStyle w:val="apple-converted-space"/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br/>
        <w:t>    В Советском Союзе первая электронная цифровая вычислительная машина была разработана в 1950 году под руководством академика</w:t>
      </w:r>
      <w:r>
        <w:rPr>
          <w:rStyle w:val="apple-converted-space"/>
          <w:color w:val="000000"/>
          <w:sz w:val="20"/>
          <w:szCs w:val="20"/>
        </w:rPr>
        <w:t> </w:t>
      </w:r>
      <w:hyperlink r:id="rId14" w:tgtFrame="_blank" w:history="1">
        <w:r>
          <w:rPr>
            <w:rStyle w:val="a7"/>
            <w:sz w:val="20"/>
            <w:szCs w:val="20"/>
          </w:rPr>
          <w:t>С. А. Лебедева</w:t>
        </w:r>
      </w:hyperlink>
      <w:r>
        <w:rPr>
          <w:rStyle w:val="apple-converted-space"/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t>в Академии наук Украинской ССР. Она называлась «МЭСМ» (малая электронная счётная машина).</w:t>
      </w:r>
      <w:r>
        <w:rPr>
          <w:color w:val="000000"/>
          <w:sz w:val="20"/>
          <w:szCs w:val="20"/>
        </w:rPr>
        <w:br/>
        <w:t>    Основоположниками компьютерной науки по праву считаются</w:t>
      </w:r>
      <w:r>
        <w:rPr>
          <w:rStyle w:val="apple-converted-space"/>
          <w:color w:val="000000"/>
          <w:sz w:val="20"/>
          <w:szCs w:val="20"/>
        </w:rPr>
        <w:t> </w:t>
      </w:r>
      <w:hyperlink r:id="rId15" w:tgtFrame="_blank" w:history="1">
        <w:r>
          <w:rPr>
            <w:rStyle w:val="a7"/>
            <w:sz w:val="20"/>
            <w:szCs w:val="20"/>
          </w:rPr>
          <w:t>Клод Шеннон</w:t>
        </w:r>
      </w:hyperlink>
      <w:r>
        <w:rPr>
          <w:rStyle w:val="apple-converted-space"/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t>- создатель теории информации,</w:t>
      </w:r>
      <w:r>
        <w:rPr>
          <w:rStyle w:val="apple-converted-space"/>
          <w:color w:val="000000"/>
          <w:sz w:val="20"/>
          <w:szCs w:val="20"/>
        </w:rPr>
        <w:t> </w:t>
      </w:r>
      <w:hyperlink r:id="rId16" w:tgtFrame="_blank" w:history="1">
        <w:r>
          <w:rPr>
            <w:rStyle w:val="a7"/>
            <w:sz w:val="20"/>
            <w:szCs w:val="20"/>
          </w:rPr>
          <w:t>Алан Тьюринг</w:t>
        </w:r>
      </w:hyperlink>
      <w:r>
        <w:rPr>
          <w:rStyle w:val="apple-converted-space"/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t>- математик, разработавший теорию программ и алгоритмов, и</w:t>
      </w:r>
      <w:r>
        <w:rPr>
          <w:rStyle w:val="apple-converted-space"/>
          <w:color w:val="000000"/>
          <w:sz w:val="20"/>
          <w:szCs w:val="20"/>
        </w:rPr>
        <w:t> </w:t>
      </w:r>
      <w:hyperlink r:id="rId17" w:tgtFrame="_blank" w:history="1">
        <w:r>
          <w:rPr>
            <w:rStyle w:val="a7"/>
            <w:sz w:val="20"/>
            <w:szCs w:val="20"/>
          </w:rPr>
          <w:t>Джон фон Нейман</w:t>
        </w:r>
      </w:hyperlink>
      <w:r>
        <w:rPr>
          <w:rStyle w:val="apple-converted-space"/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t xml:space="preserve">- автор конструкции вычислительных устройств, которая до сих пор лежит в основе большинства компьютеров. В те же годы возникла еще одна новая наука, связанная с информатикой, - кибернетика, наука об управлении как одном из основных информационных процессов. Основателем кибернетики является американский </w:t>
      </w:r>
      <w:proofErr w:type="spellStart"/>
      <w:r>
        <w:rPr>
          <w:color w:val="000000"/>
          <w:sz w:val="20"/>
          <w:szCs w:val="20"/>
        </w:rPr>
        <w:t>математик</w:t>
      </w:r>
      <w:hyperlink r:id="rId18" w:tgtFrame="_blank" w:history="1">
        <w:r>
          <w:rPr>
            <w:rStyle w:val="a7"/>
            <w:sz w:val="20"/>
            <w:szCs w:val="20"/>
          </w:rPr>
          <w:t>Норберт</w:t>
        </w:r>
        <w:proofErr w:type="spellEnd"/>
        <w:r>
          <w:rPr>
            <w:rStyle w:val="a7"/>
            <w:sz w:val="20"/>
            <w:szCs w:val="20"/>
          </w:rPr>
          <w:t xml:space="preserve"> Винер</w:t>
        </w:r>
      </w:hyperlink>
      <w:r>
        <w:rPr>
          <w:color w:val="000000"/>
          <w:sz w:val="20"/>
          <w:szCs w:val="20"/>
        </w:rPr>
        <w:t xml:space="preserve">. Одно время слово "кибернетика" использовалось для обозначения вообще всей компьютерной науки, а в особенности тех ее направлений, которые в 60-е годы </w:t>
      </w:r>
      <w:r>
        <w:rPr>
          <w:color w:val="000000"/>
          <w:sz w:val="20"/>
          <w:szCs w:val="20"/>
        </w:rPr>
        <w:lastRenderedPageBreak/>
        <w:t>считались самыми перспективными: искусственного интеллекта и робототехники. Вот почему в научно-фантастических произведениях роботов нередко называют "</w:t>
      </w:r>
      <w:proofErr w:type="spellStart"/>
      <w:r>
        <w:rPr>
          <w:color w:val="000000"/>
          <w:sz w:val="20"/>
          <w:szCs w:val="20"/>
        </w:rPr>
        <w:t>киберами</w:t>
      </w:r>
      <w:proofErr w:type="spellEnd"/>
      <w:r>
        <w:rPr>
          <w:color w:val="000000"/>
          <w:sz w:val="20"/>
          <w:szCs w:val="20"/>
        </w:rPr>
        <w:t>". А в 90-е годы это слово опять всплыло для обозначения новых понятий, связанных с глобальными компьютерными сетями - появились такие неологизмы, как "киберпространство", "</w:t>
      </w:r>
      <w:proofErr w:type="spellStart"/>
      <w:r>
        <w:rPr>
          <w:color w:val="000000"/>
          <w:sz w:val="20"/>
          <w:szCs w:val="20"/>
        </w:rPr>
        <w:t>кибермагазины</w:t>
      </w:r>
      <w:proofErr w:type="spellEnd"/>
      <w:r>
        <w:rPr>
          <w:color w:val="000000"/>
          <w:sz w:val="20"/>
          <w:szCs w:val="20"/>
        </w:rPr>
        <w:t>" и даже "киберсекс".</w:t>
      </w:r>
      <w:r>
        <w:rPr>
          <w:color w:val="000000"/>
          <w:sz w:val="20"/>
          <w:szCs w:val="20"/>
        </w:rPr>
        <w:br/>
      </w:r>
      <w:r>
        <w:rPr>
          <w:noProof/>
          <w:color w:val="0000FF"/>
          <w:sz w:val="20"/>
          <w:szCs w:val="20"/>
          <w:lang w:eastAsia="ru-RU"/>
        </w:rPr>
        <w:drawing>
          <wp:inline distT="0" distB="0" distL="0" distR="0">
            <wp:extent cx="381000" cy="219075"/>
            <wp:effectExtent l="0" t="0" r="0" b="9525"/>
            <wp:docPr id="13" name="Рисунок 13" descr="К началу страницы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 началу страницы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0FE" w:rsidRDefault="007550FE" w:rsidP="007550FE">
      <w:pPr>
        <w:pStyle w:val="a4"/>
        <w:rPr>
          <w:color w:val="000000"/>
          <w:sz w:val="27"/>
          <w:szCs w:val="27"/>
        </w:rPr>
      </w:pPr>
      <w:bookmarkStart w:id="1" w:name="P2"/>
      <w:r>
        <w:rPr>
          <w:b/>
          <w:bCs/>
          <w:color w:val="000000"/>
          <w:sz w:val="27"/>
          <w:szCs w:val="27"/>
        </w:rPr>
        <w:t>§2</w:t>
      </w:r>
      <w:proofErr w:type="gramStart"/>
      <w:r>
        <w:rPr>
          <w:b/>
          <w:bCs/>
          <w:color w:val="000000"/>
          <w:sz w:val="27"/>
          <w:szCs w:val="27"/>
        </w:rPr>
        <w:t xml:space="preserve"> П</w:t>
      </w:r>
      <w:proofErr w:type="gramEnd"/>
      <w:r>
        <w:rPr>
          <w:b/>
          <w:bCs/>
          <w:color w:val="000000"/>
          <w:sz w:val="27"/>
          <w:szCs w:val="27"/>
        </w:rPr>
        <w:t>ервое поколение ЭВМ</w:t>
      </w:r>
      <w:bookmarkEnd w:id="1"/>
    </w:p>
    <w:p w:rsidR="007550FE" w:rsidRDefault="007550FE" w:rsidP="007550FE">
      <w:pPr>
        <w:pStyle w:val="a4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eastAsia="ru-RU"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66725" cy="1123950"/>
            <wp:effectExtent l="0" t="0" r="9525" b="0"/>
            <wp:wrapSquare wrapText="bothSides"/>
            <wp:docPr id="14" name="Рисунок 2" descr="http://evm-story.narod.ru/Lamp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vm-story.narod.ru/Lampa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/>
          <w:sz w:val="20"/>
          <w:szCs w:val="20"/>
        </w:rPr>
        <w:t>   Развитие ЭВМ делится на несколько периодов. Поколения ЭВМ каждого периода отличаются друг от друга элементной базой и математическим обеспе</w:t>
      </w:r>
      <w:r>
        <w:rPr>
          <w:color w:val="000000"/>
          <w:sz w:val="20"/>
          <w:szCs w:val="20"/>
        </w:rPr>
        <w:softHyphen/>
        <w:t>чением. Первое поколение (1945-1954) - ЭВМ на</w:t>
      </w:r>
      <w:r>
        <w:rPr>
          <w:rStyle w:val="apple-converted-space"/>
          <w:color w:val="000000"/>
          <w:sz w:val="20"/>
          <w:szCs w:val="20"/>
        </w:rPr>
        <w:t> </w:t>
      </w:r>
      <w:hyperlink r:id="rId22" w:tgtFrame="_blank" w:history="1">
        <w:r>
          <w:rPr>
            <w:rStyle w:val="a7"/>
            <w:sz w:val="20"/>
            <w:szCs w:val="20"/>
          </w:rPr>
          <w:t>электронных лампах</w:t>
        </w:r>
      </w:hyperlink>
      <w:r>
        <w:rPr>
          <w:rStyle w:val="apple-converted-space"/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t xml:space="preserve">(вроде тех, что были в старых телевизорах). Это доисторические времена, эпоха становления вычислительной техники. Большинство машин первого поколения были экспериментальными устройствами и строились с целью проверки тех или иных теоретических положений. Вес и размеры этих компьютерных динозавров, которые нередко требовали для себя отдельных зданий, давно стали легендой. Ввод чисел </w:t>
      </w:r>
      <w:proofErr w:type="gramStart"/>
      <w:r>
        <w:rPr>
          <w:color w:val="000000"/>
          <w:sz w:val="20"/>
          <w:szCs w:val="20"/>
        </w:rPr>
        <w:t>в первые</w:t>
      </w:r>
      <w:proofErr w:type="gramEnd"/>
      <w:r>
        <w:rPr>
          <w:color w:val="000000"/>
          <w:sz w:val="20"/>
          <w:szCs w:val="20"/>
        </w:rPr>
        <w:t xml:space="preserve"> машины производился с помощью перфокарт, а программное управление последовательностью выполнения операций осуществлялось, например в ENIAC, как в счетно-аналитических машинах, с помощью </w:t>
      </w:r>
      <w:proofErr w:type="spellStart"/>
      <w:r>
        <w:rPr>
          <w:color w:val="000000"/>
          <w:sz w:val="20"/>
          <w:szCs w:val="20"/>
        </w:rPr>
        <w:t>штеккеров</w:t>
      </w:r>
      <w:proofErr w:type="spellEnd"/>
      <w:r>
        <w:rPr>
          <w:color w:val="000000"/>
          <w:sz w:val="20"/>
          <w:szCs w:val="20"/>
        </w:rPr>
        <w:t xml:space="preserve"> и наборных полей. Хотя такой способ программирования и требовал много времени для подготовки машины, то есть для соединения на наборном поле (коммутационной доске) отдельных блоков машины, он позволял реализовывать счетные "способности" </w:t>
      </w:r>
      <w:proofErr w:type="spellStart"/>
      <w:r>
        <w:rPr>
          <w:color w:val="000000"/>
          <w:sz w:val="20"/>
          <w:szCs w:val="20"/>
        </w:rPr>
        <w:t>ENIAC'а</w:t>
      </w:r>
      <w:proofErr w:type="spellEnd"/>
      <w:r>
        <w:rPr>
          <w:color w:val="000000"/>
          <w:sz w:val="20"/>
          <w:szCs w:val="20"/>
        </w:rPr>
        <w:t xml:space="preserve"> и тем выгодно отличался от способа программной перфоленты, характерного для релейных машин. Солдаты, приписанные к этой огромной машине, постоянно носились </w:t>
      </w:r>
      <w:proofErr w:type="spellStart"/>
      <w:r>
        <w:rPr>
          <w:color w:val="000000"/>
          <w:sz w:val="20"/>
          <w:szCs w:val="20"/>
        </w:rPr>
        <w:t>вогруг</w:t>
      </w:r>
      <w:proofErr w:type="spellEnd"/>
      <w:r>
        <w:rPr>
          <w:color w:val="000000"/>
          <w:sz w:val="20"/>
          <w:szCs w:val="20"/>
        </w:rPr>
        <w:t xml:space="preserve"> нее, скрипя тележками, доверху набитыми электронными лампами. Стоило перегореть хотя бы одной лампе, как ENIAC тут же вставал, и начиналась суматоха: все спешно искали сгоревшую лампу. Одной из причин - возможно, и не слишком достоверной - столь частой замены ламп считалась </w:t>
      </w:r>
      <w:proofErr w:type="gramStart"/>
      <w:r>
        <w:rPr>
          <w:color w:val="000000"/>
          <w:sz w:val="20"/>
          <w:szCs w:val="20"/>
        </w:rPr>
        <w:t>такая</w:t>
      </w:r>
      <w:proofErr w:type="gramEnd"/>
      <w:r>
        <w:rPr>
          <w:color w:val="000000"/>
          <w:sz w:val="20"/>
          <w:szCs w:val="20"/>
        </w:rPr>
        <w:t xml:space="preserve">: их тепло и свечение привлекали мотыльков, которые залетали внутрь машины и вызывали короткое замыкание. Если </w:t>
      </w:r>
      <w:proofErr w:type="gramStart"/>
      <w:r>
        <w:rPr>
          <w:color w:val="000000"/>
          <w:sz w:val="20"/>
          <w:szCs w:val="20"/>
        </w:rPr>
        <w:t>это</w:t>
      </w:r>
      <w:proofErr w:type="gramEnd"/>
      <w:r>
        <w:rPr>
          <w:color w:val="000000"/>
          <w:sz w:val="20"/>
          <w:szCs w:val="20"/>
        </w:rPr>
        <w:t xml:space="preserve"> правда, то термин "жучки" (</w:t>
      </w:r>
      <w:proofErr w:type="spellStart"/>
      <w:r>
        <w:rPr>
          <w:color w:val="000000"/>
          <w:sz w:val="20"/>
          <w:szCs w:val="20"/>
        </w:rPr>
        <w:t>bugs</w:t>
      </w:r>
      <w:proofErr w:type="spellEnd"/>
      <w:r>
        <w:rPr>
          <w:color w:val="000000"/>
          <w:sz w:val="20"/>
          <w:szCs w:val="20"/>
        </w:rPr>
        <w:t>), под которым подразумевают ошибки в программных и аппаратных средствах компьютеров, приобретает новый смысл. Когда все лампы работали, инженерный персонал мог настроить ENIAC на какую-нибудь задачу, вручную изменив подключение 6 000 проводов. Все эти провода приходилось вновь переключать, когда вставала другая задача.</w:t>
      </w:r>
      <w:r>
        <w:rPr>
          <w:rStyle w:val="apple-converted-space"/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br/>
        <w:t xml:space="preserve">    Первой серийно выпускавшейся ЭВМ 1-го поколения стал компьютер UNIVAC (Универсальный автоматический компьютер). Разработчики: </w:t>
      </w:r>
      <w:proofErr w:type="gramStart"/>
      <w:r>
        <w:rPr>
          <w:color w:val="000000"/>
          <w:sz w:val="20"/>
          <w:szCs w:val="20"/>
        </w:rPr>
        <w:t xml:space="preserve">Джон </w:t>
      </w:r>
      <w:proofErr w:type="spellStart"/>
      <w:r>
        <w:rPr>
          <w:color w:val="000000"/>
          <w:sz w:val="20"/>
          <w:szCs w:val="20"/>
        </w:rPr>
        <w:t>Мочли</w:t>
      </w:r>
      <w:proofErr w:type="spellEnd"/>
      <w:r>
        <w:rPr>
          <w:color w:val="000000"/>
          <w:sz w:val="20"/>
          <w:szCs w:val="20"/>
        </w:rPr>
        <w:t xml:space="preserve"> (</w:t>
      </w:r>
      <w:proofErr w:type="spellStart"/>
      <w:r>
        <w:rPr>
          <w:color w:val="000000"/>
          <w:sz w:val="20"/>
          <w:szCs w:val="20"/>
        </w:rPr>
        <w:t>John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Mauchly</w:t>
      </w:r>
      <w:proofErr w:type="spellEnd"/>
      <w:r>
        <w:rPr>
          <w:color w:val="000000"/>
          <w:sz w:val="20"/>
          <w:szCs w:val="20"/>
        </w:rPr>
        <w:t xml:space="preserve">) и Дж. </w:t>
      </w:r>
      <w:proofErr w:type="spellStart"/>
      <w:r>
        <w:rPr>
          <w:color w:val="000000"/>
          <w:sz w:val="20"/>
          <w:szCs w:val="20"/>
        </w:rPr>
        <w:t>Преспер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Эккерт</w:t>
      </w:r>
      <w:proofErr w:type="spellEnd"/>
      <w:r>
        <w:rPr>
          <w:color w:val="000000"/>
          <w:sz w:val="20"/>
          <w:szCs w:val="20"/>
        </w:rPr>
        <w:t xml:space="preserve"> (J.</w:t>
      </w:r>
      <w:proofErr w:type="gramEnd"/>
      <w:r>
        <w:rPr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color w:val="000000"/>
          <w:sz w:val="20"/>
          <w:szCs w:val="20"/>
        </w:rPr>
        <w:t>Prosper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Eckert</w:t>
      </w:r>
      <w:proofErr w:type="spellEnd"/>
      <w:r>
        <w:rPr>
          <w:color w:val="000000"/>
          <w:sz w:val="20"/>
          <w:szCs w:val="20"/>
        </w:rPr>
        <w:t>).</w:t>
      </w:r>
      <w:proofErr w:type="gramEnd"/>
      <w:r>
        <w:rPr>
          <w:color w:val="000000"/>
          <w:sz w:val="20"/>
          <w:szCs w:val="20"/>
        </w:rPr>
        <w:t xml:space="preserve"> Он был первым электронным цифровым компьютером общего назначения. UNIVAC, работа по </w:t>
      </w:r>
      <w:proofErr w:type="gramStart"/>
      <w:r>
        <w:rPr>
          <w:color w:val="000000"/>
          <w:sz w:val="20"/>
          <w:szCs w:val="20"/>
        </w:rPr>
        <w:t>созданию</w:t>
      </w:r>
      <w:proofErr w:type="gramEnd"/>
      <w:r>
        <w:rPr>
          <w:color w:val="000000"/>
          <w:sz w:val="20"/>
          <w:szCs w:val="20"/>
        </w:rPr>
        <w:t xml:space="preserve"> которого началась в 1946 году и завершилась в 1951-м, имел время сложения 120 мкс, умножения -1800 мкс и деления - 3600 мкс. UNIVAC мог сохранять 1000 слов, 12000 цифр со временем доступа до 400 мкс максимально. Магнитная лента несла 120000 слов и 1440000 цифр. Ввод/вывод осуществлялся с магнитной ленты, перфокарт и перфоратора. Его первый экземпляр был передан в Бюро переписи населения США.</w:t>
      </w:r>
      <w:r>
        <w:rPr>
          <w:rStyle w:val="apple-converted-space"/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br/>
        <w:t>    Программное обеспечение компьютеров 1-го поколения состояло в основном из стандартных подпрограмм.</w:t>
      </w:r>
      <w:r>
        <w:rPr>
          <w:rStyle w:val="apple-converted-space"/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br/>
        <w:t>    Машины этого поколения: « ENIAC », «МЭСМ», «БЭСМ», «IBM -701», «Стрела», «М-2», «М-3», «Урал», «Урал-2», «Минск-1», «Минск-12», «М-20» и др.</w:t>
      </w:r>
      <w:r>
        <w:rPr>
          <w:rStyle w:val="apple-converted-space"/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t>&lt;</w:t>
      </w:r>
      <w:proofErr w:type="spellStart"/>
      <w:r>
        <w:rPr>
          <w:color w:val="000000"/>
          <w:sz w:val="20"/>
          <w:szCs w:val="20"/>
        </w:rPr>
        <w:t>br</w:t>
      </w:r>
      <w:proofErr w:type="spellEnd"/>
      <w:proofErr w:type="gramStart"/>
      <w:r>
        <w:rPr>
          <w:color w:val="000000"/>
          <w:sz w:val="20"/>
          <w:szCs w:val="20"/>
        </w:rPr>
        <w:t>   &gt;Э</w:t>
      </w:r>
      <w:proofErr w:type="gramEnd"/>
      <w:r>
        <w:rPr>
          <w:color w:val="000000"/>
          <w:sz w:val="20"/>
          <w:szCs w:val="20"/>
        </w:rPr>
        <w:t>ти машины занимали большую площадь, использовали много электроэнергии и состояли из очень большого числа электронных ламп. Например, машина «Стрела» состояла из 6400 электронных ламп и 60 тыс. штук полупроводниковых диодов. Их быстродействие не превышало 2—3 тыс. операций в секунду, оперативная память не превышала 2 Кб. Только у машины «М-2» (1958) оперативная память была 4 Кб, а быстродействие 20 тыс. операций в секунду.</w:t>
      </w:r>
    </w:p>
    <w:p w:rsidR="007550FE" w:rsidRPr="007550FE" w:rsidRDefault="007550FE" w:rsidP="007550FE">
      <w:pPr>
        <w:pStyle w:val="a4"/>
      </w:pPr>
      <w:r w:rsidRPr="007550FE">
        <w:t>Основные технические характеристики ЭВМ "УРАЛ-1"</w:t>
      </w:r>
      <w:r w:rsidRPr="007550FE">
        <w:rPr>
          <w:rStyle w:val="apple-converted-space"/>
        </w:rPr>
        <w:t> </w:t>
      </w:r>
      <w:r w:rsidRPr="007550FE">
        <w:br/>
        <w:t>Структура команд одноадресная.</w:t>
      </w:r>
      <w:r w:rsidRPr="007550FE">
        <w:rPr>
          <w:rStyle w:val="apple-converted-space"/>
        </w:rPr>
        <w:t> </w:t>
      </w:r>
      <w:r w:rsidRPr="007550FE">
        <w:br/>
        <w:t>Система счисления двоичная.</w:t>
      </w:r>
      <w:r w:rsidRPr="007550FE">
        <w:rPr>
          <w:rStyle w:val="apple-converted-space"/>
        </w:rPr>
        <w:t> </w:t>
      </w:r>
      <w:r w:rsidRPr="007550FE">
        <w:br/>
        <w:t>Способ представления чисел - с фиксированной запятой и с плавающей запятой по стандартным программам.</w:t>
      </w:r>
      <w:r w:rsidRPr="007550FE">
        <w:rPr>
          <w:rStyle w:val="apple-converted-space"/>
        </w:rPr>
        <w:t> </w:t>
      </w:r>
      <w:r w:rsidRPr="007550FE">
        <w:br/>
        <w:t>Разрядность-35 двоичных разрядов (10,5 десятичных) и один разряд для знака числа.</w:t>
      </w:r>
      <w:r w:rsidRPr="007550FE">
        <w:br/>
        <w:t>Диапазон представляемых чисел: от 1 до 10-10.5.</w:t>
      </w:r>
      <w:r w:rsidRPr="007550FE">
        <w:br/>
        <w:t>Время выполнения отдельных операций:</w:t>
      </w:r>
      <w:r w:rsidRPr="007550FE">
        <w:br/>
        <w:t xml:space="preserve">а) деления - 20 </w:t>
      </w:r>
      <w:proofErr w:type="spellStart"/>
      <w:r w:rsidRPr="007550FE">
        <w:t>мксек</w:t>
      </w:r>
      <w:proofErr w:type="spellEnd"/>
      <w:r w:rsidRPr="007550FE">
        <w:t>;</w:t>
      </w:r>
      <w:r w:rsidRPr="007550FE">
        <w:rPr>
          <w:rStyle w:val="apple-converted-space"/>
        </w:rPr>
        <w:t> </w:t>
      </w:r>
      <w:r w:rsidRPr="007550FE">
        <w:br/>
        <w:t xml:space="preserve">б) нормализации - 20 </w:t>
      </w:r>
      <w:proofErr w:type="spellStart"/>
      <w:r w:rsidRPr="007550FE">
        <w:t>мсек</w:t>
      </w:r>
      <w:proofErr w:type="spellEnd"/>
      <w:r w:rsidRPr="007550FE">
        <w:t>;</w:t>
      </w:r>
      <w:r w:rsidRPr="007550FE">
        <w:rPr>
          <w:rStyle w:val="apple-converted-space"/>
        </w:rPr>
        <w:t> </w:t>
      </w:r>
      <w:r w:rsidRPr="007550FE">
        <w:br/>
        <w:t xml:space="preserve">в) остальных операций-10 </w:t>
      </w:r>
      <w:proofErr w:type="spellStart"/>
      <w:r w:rsidRPr="007550FE">
        <w:t>мсек</w:t>
      </w:r>
      <w:proofErr w:type="spellEnd"/>
      <w:r w:rsidRPr="007550FE">
        <w:t>.</w:t>
      </w:r>
      <w:r w:rsidRPr="007550FE">
        <w:br/>
        <w:t>Количество команд-29.</w:t>
      </w:r>
      <w:r w:rsidRPr="007550FE">
        <w:rPr>
          <w:rStyle w:val="apple-converted-space"/>
        </w:rPr>
        <w:t> </w:t>
      </w:r>
      <w:r w:rsidRPr="007550FE">
        <w:br/>
        <w:t>Характеристики ЗУ:</w:t>
      </w:r>
      <w:r w:rsidRPr="007550FE">
        <w:br/>
        <w:t xml:space="preserve">емкость ОЗУ на магнитном барабане - 1024 </w:t>
      </w:r>
      <w:proofErr w:type="spellStart"/>
      <w:r w:rsidRPr="007550FE">
        <w:t>тридцатишестиразрядных</w:t>
      </w:r>
      <w:proofErr w:type="spellEnd"/>
      <w:r w:rsidRPr="007550FE">
        <w:t xml:space="preserve"> числа или команды;</w:t>
      </w:r>
      <w:r w:rsidRPr="007550FE">
        <w:br/>
        <w:t xml:space="preserve">емкость НМЛ - до 40 000 </w:t>
      </w:r>
      <w:proofErr w:type="spellStart"/>
      <w:r w:rsidRPr="007550FE">
        <w:t>тридцатишестиразрядных</w:t>
      </w:r>
      <w:proofErr w:type="spellEnd"/>
      <w:r w:rsidRPr="007550FE">
        <w:t xml:space="preserve"> чисел или 8000 команд.</w:t>
      </w:r>
      <w:r w:rsidRPr="007550FE">
        <w:rPr>
          <w:rStyle w:val="apple-converted-space"/>
        </w:rPr>
        <w:t> </w:t>
      </w:r>
      <w:r w:rsidRPr="007550FE">
        <w:br/>
        <w:t>Устройство ввода - на перфорированной киноленте шириной 35 мм.</w:t>
      </w:r>
      <w:r w:rsidRPr="007550FE">
        <w:rPr>
          <w:rStyle w:val="apple-converted-space"/>
        </w:rPr>
        <w:t> </w:t>
      </w:r>
      <w:r w:rsidRPr="007550FE">
        <w:br/>
        <w:t>Вывод - печатающее устройство. Скорость печати - 100±10 чисел в минуту.</w:t>
      </w:r>
      <w:r w:rsidRPr="007550FE">
        <w:rPr>
          <w:rStyle w:val="apple-converted-space"/>
        </w:rPr>
        <w:t> </w:t>
      </w:r>
      <w:r w:rsidRPr="007550FE">
        <w:br/>
        <w:t>Машина построена на одноламповых типовых ячейках.</w:t>
      </w:r>
      <w:r w:rsidRPr="007550FE">
        <w:rPr>
          <w:rStyle w:val="apple-converted-space"/>
        </w:rPr>
        <w:t> </w:t>
      </w:r>
      <w:r w:rsidRPr="007550FE">
        <w:br/>
        <w:t>Питание машины от сети трехфазного переменного тока напряжением 220В ±10%, частотой 50Гц.</w:t>
      </w:r>
      <w:r w:rsidRPr="007550FE">
        <w:br/>
        <w:t>Потребляемая мощность 7,5 кВт.</w:t>
      </w:r>
      <w:r w:rsidRPr="007550FE">
        <w:br/>
      </w:r>
      <w:r w:rsidRPr="007550FE">
        <w:lastRenderedPageBreak/>
        <w:t>Занимаемая площадь 50 кв. м.</w:t>
      </w:r>
      <w:r w:rsidRPr="007550FE">
        <w:br/>
      </w:r>
    </w:p>
    <w:p w:rsidR="007550FE" w:rsidRPr="007550FE" w:rsidRDefault="007550FE" w:rsidP="007550FE">
      <w:pPr>
        <w:pStyle w:val="a4"/>
      </w:pPr>
      <w:bookmarkStart w:id="2" w:name="P3"/>
      <w:r w:rsidRPr="007550FE">
        <w:t>§3</w:t>
      </w:r>
      <w:proofErr w:type="gramStart"/>
      <w:r w:rsidRPr="007550FE">
        <w:t xml:space="preserve"> В</w:t>
      </w:r>
      <w:proofErr w:type="gramEnd"/>
      <w:r w:rsidRPr="007550FE">
        <w:t>торое поколение ЭВМ</w:t>
      </w:r>
      <w:bookmarkEnd w:id="2"/>
    </w:p>
    <w:p w:rsidR="007550FE" w:rsidRPr="007550FE" w:rsidRDefault="007550FE" w:rsidP="007550FE">
      <w:pPr>
        <w:pStyle w:val="a4"/>
      </w:pPr>
      <w:r w:rsidRPr="007550FE">
        <w:rPr>
          <w:noProof/>
          <w:lang w:eastAsia="ru-RU"/>
        </w:rPr>
        <w:drawing>
          <wp:anchor distT="0" distB="0" distL="0" distR="0" simplePos="0" relativeHeight="2516602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66725" cy="1123950"/>
            <wp:effectExtent l="0" t="0" r="9525" b="0"/>
            <wp:wrapSquare wrapText="bothSides"/>
            <wp:docPr id="16" name="Рисунок 3" descr="http://evm-story.narod.ru/Tranzisto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vm-story.narod.ru/Tranzistor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550FE">
        <w:t xml:space="preserve">   ЭВМ 2-го поколения были разработаны в 1950—60 гг. В качестве основного элемента были использованы уже не электронные лампы, а полупроводниковые диоды </w:t>
      </w:r>
      <w:proofErr w:type="spellStart"/>
      <w:r w:rsidRPr="007550FE">
        <w:t>и</w:t>
      </w:r>
      <w:hyperlink r:id="rId24" w:tgtFrame="_blank" w:history="1">
        <w:r w:rsidRPr="007550FE">
          <w:rPr>
            <w:rStyle w:val="a7"/>
            <w:color w:val="auto"/>
            <w:u w:val="none"/>
          </w:rPr>
          <w:t>транзисторы</w:t>
        </w:r>
        <w:proofErr w:type="spellEnd"/>
      </w:hyperlink>
      <w:r w:rsidRPr="007550FE">
        <w:t>, а в качестве устройств памяти стали применяться магнитные сердечники и магнитные барабаны - далекие предки современных жестких дисков. Второе отличие этих машин — это то, что появилась возможность программирования на алгоритмических языках. Были разработаны первые языки высокого уровня - Фортран, Алгол, Кобол. Эти два важных усовершенствования позволили значительно упростить и ускорить написание программ для компьютеров. Программирование, оставаясь наукой, приобретает черты ремесла. Все это позволило резко уменьшить габариты и стоимость компьютеров, которые тогда впервые стали строиться на продажу.</w:t>
      </w:r>
      <w:r w:rsidRPr="007550FE">
        <w:rPr>
          <w:rStyle w:val="apple-converted-space"/>
        </w:rPr>
        <w:t> </w:t>
      </w:r>
      <w:r w:rsidRPr="007550FE">
        <w:br/>
        <w:t>    Машины этого поколения: «РАЗДАН-2», «IВМ-7090», «Минск-22,-32», «Урал- 14,-16», «БЭСМ-3,-4,-6», «М-220, -222» и др.</w:t>
      </w:r>
      <w:r w:rsidRPr="007550FE">
        <w:rPr>
          <w:rStyle w:val="apple-converted-space"/>
        </w:rPr>
        <w:t> </w:t>
      </w:r>
      <w:r w:rsidRPr="007550FE">
        <w:br/>
        <w:t>    Применение полупроводников в электронных схемах ЭВМ привели к увеличению достоверности, производительности до 30 тыс. операций в секунду, и опера</w:t>
      </w:r>
      <w:r w:rsidRPr="007550FE">
        <w:softHyphen/>
        <w:t xml:space="preserve">тивной памяти до 32 Кб. Уменьшились габаритные размеры машин и потребление электроэнергии. Но главные достижения этой эпохи принадлежат к области программ. На втором поколении компьютеров впервые появилось то, что сегодня называется операционной системой. Соответственно расширялась и сфера применения компьютеров. Теперь уже не только ученые могли рассчитывать на доступ к вычислительной технике; компьютеры нашли применение в планировании и управлении, а некоторые крупные фирмы даже </w:t>
      </w:r>
      <w:proofErr w:type="spellStart"/>
      <w:r w:rsidRPr="007550FE">
        <w:t>компьютеризовали</w:t>
      </w:r>
      <w:proofErr w:type="spellEnd"/>
      <w:r w:rsidRPr="007550FE">
        <w:t xml:space="preserve"> свою бухгалтерию, предвосхищая моду на двадцать лет.</w:t>
      </w:r>
    </w:p>
    <w:p w:rsidR="007550FE" w:rsidRPr="007550FE" w:rsidRDefault="007550FE" w:rsidP="007550FE">
      <w:pPr>
        <w:pStyle w:val="a4"/>
      </w:pPr>
      <w:r w:rsidRPr="007550FE">
        <w:t>Основные технические характеристики ЭВМ "Урал-16":</w:t>
      </w:r>
      <w:r w:rsidRPr="007550FE">
        <w:rPr>
          <w:rStyle w:val="apple-converted-space"/>
        </w:rPr>
        <w:t> </w:t>
      </w:r>
      <w:r w:rsidRPr="007550FE">
        <w:br/>
        <w:t>Структура команд двухадресная.</w:t>
      </w:r>
      <w:r w:rsidRPr="007550FE">
        <w:rPr>
          <w:rStyle w:val="apple-converted-space"/>
        </w:rPr>
        <w:t> </w:t>
      </w:r>
      <w:r w:rsidRPr="007550FE">
        <w:br/>
        <w:t>Система счисления двоичная,</w:t>
      </w:r>
      <w:r w:rsidRPr="007550FE">
        <w:rPr>
          <w:rStyle w:val="apple-converted-space"/>
        </w:rPr>
        <w:t> </w:t>
      </w:r>
      <w:r w:rsidRPr="007550FE">
        <w:br/>
        <w:t>Способ представления чисел: с плавающей запятой.</w:t>
      </w:r>
      <w:r w:rsidRPr="007550FE">
        <w:rPr>
          <w:rStyle w:val="apple-converted-space"/>
        </w:rPr>
        <w:t> </w:t>
      </w:r>
      <w:r w:rsidRPr="007550FE">
        <w:br/>
      </w:r>
      <w:proofErr w:type="gramStart"/>
      <w:r w:rsidRPr="007550FE">
        <w:t>Разрядность: 36 двоичных разрядов (мантисса числа — 29 разрядов, знак мантиссы -- 1 разряд, порядок — 5 разрядов, знак порядка — 1 разряд).</w:t>
      </w:r>
      <w:proofErr w:type="gramEnd"/>
      <w:r w:rsidRPr="007550FE">
        <w:rPr>
          <w:rStyle w:val="apple-converted-space"/>
        </w:rPr>
        <w:t> </w:t>
      </w:r>
      <w:r w:rsidRPr="007550FE">
        <w:br/>
        <w:t>Быстродействие 5000 операций/с.</w:t>
      </w:r>
      <w:r w:rsidRPr="007550FE">
        <w:rPr>
          <w:rStyle w:val="apple-converted-space"/>
        </w:rPr>
        <w:t> </w:t>
      </w:r>
      <w:r w:rsidRPr="007550FE">
        <w:br/>
        <w:t>Количество команд (основных) 17. Каждая операция имеет 8 модификаций.</w:t>
      </w:r>
      <w:r w:rsidRPr="007550FE">
        <w:rPr>
          <w:rStyle w:val="apple-converted-space"/>
        </w:rPr>
        <w:t> </w:t>
      </w:r>
      <w:r w:rsidRPr="007550FE">
        <w:br/>
        <w:t>Характеристики запоминающих устройств.</w:t>
      </w:r>
      <w:r w:rsidRPr="007550FE">
        <w:rPr>
          <w:rStyle w:val="apple-converted-space"/>
        </w:rPr>
        <w:t> </w:t>
      </w:r>
      <w:r w:rsidRPr="007550FE">
        <w:br/>
        <w:t>Емкость ОЗУ на ферритах 2</w:t>
      </w:r>
      <w:proofErr w:type="gramStart"/>
      <w:r w:rsidRPr="007550FE">
        <w:t xml:space="preserve"> К</w:t>
      </w:r>
      <w:proofErr w:type="gramEnd"/>
      <w:r w:rsidRPr="007550FE">
        <w:t xml:space="preserve"> слов; время обращения к ОЗУ 24 мкс,</w:t>
      </w:r>
      <w:r w:rsidRPr="007550FE">
        <w:rPr>
          <w:rStyle w:val="apple-converted-space"/>
        </w:rPr>
        <w:t> </w:t>
      </w:r>
      <w:r w:rsidRPr="007550FE">
        <w:br/>
        <w:t>Емкость внешнего НМЛ 120000 чисел; скорость считывания с НМЛ 2000 чисел/с.</w:t>
      </w:r>
      <w:r w:rsidRPr="007550FE">
        <w:rPr>
          <w:rStyle w:val="apple-converted-space"/>
        </w:rPr>
        <w:t> </w:t>
      </w:r>
      <w:r w:rsidRPr="007550FE">
        <w:br/>
        <w:t xml:space="preserve">Устройства ввода — вывода обеспечивают ввод информации в машину с фотосчитывающего устройства на </w:t>
      </w:r>
      <w:proofErr w:type="spellStart"/>
      <w:r w:rsidRPr="007550FE">
        <w:t>кинолепте</w:t>
      </w:r>
      <w:proofErr w:type="spellEnd"/>
      <w:r w:rsidRPr="007550FE">
        <w:t xml:space="preserve"> со скоростью 35 чисел/с и вывод результатов вычислений на печатающее устройство со скоростью 20 чисел/с.</w:t>
      </w:r>
      <w:r w:rsidRPr="007550FE">
        <w:br/>
        <w:t>Питание машины от сети переменного тока напряжением 380/220</w:t>
      </w:r>
      <w:proofErr w:type="gramStart"/>
      <w:r w:rsidRPr="007550FE">
        <w:t xml:space="preserve"> В</w:t>
      </w:r>
      <w:proofErr w:type="gramEnd"/>
      <w:r w:rsidRPr="007550FE">
        <w:t>, частотой 50 Гц.</w:t>
      </w:r>
      <w:r w:rsidRPr="007550FE">
        <w:rPr>
          <w:rStyle w:val="apple-converted-space"/>
        </w:rPr>
        <w:t> </w:t>
      </w:r>
      <w:r w:rsidRPr="007550FE">
        <w:br/>
        <w:t>Потребляемая мощность около 3 кВт.</w:t>
      </w:r>
      <w:r w:rsidRPr="007550FE">
        <w:br/>
        <w:t>Занимаемая площадь 20 кв. м.</w:t>
      </w:r>
      <w:r w:rsidRPr="007550FE">
        <w:rPr>
          <w:rStyle w:val="apple-converted-space"/>
        </w:rPr>
        <w:t> </w:t>
      </w:r>
      <w:r w:rsidRPr="007550FE">
        <w:br/>
      </w:r>
      <w:r w:rsidRPr="007550FE">
        <w:rPr>
          <w:noProof/>
          <w:lang w:eastAsia="ru-RU"/>
        </w:rPr>
        <w:drawing>
          <wp:inline distT="0" distB="0" distL="0" distR="0">
            <wp:extent cx="381000" cy="219075"/>
            <wp:effectExtent l="0" t="0" r="0" b="9525"/>
            <wp:docPr id="17" name="Рисунок 17" descr="К началу страницы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 началу страницы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0FE" w:rsidRPr="007550FE" w:rsidRDefault="007550FE" w:rsidP="007550FE">
      <w:pPr>
        <w:pStyle w:val="a4"/>
      </w:pPr>
      <w:bookmarkStart w:id="3" w:name="P4"/>
      <w:r w:rsidRPr="007550FE">
        <w:t>§4</w:t>
      </w:r>
      <w:proofErr w:type="gramStart"/>
      <w:r w:rsidRPr="007550FE">
        <w:t xml:space="preserve"> Т</w:t>
      </w:r>
      <w:proofErr w:type="gramEnd"/>
      <w:r w:rsidRPr="007550FE">
        <w:t>ретье поколение ЭВМ</w:t>
      </w:r>
      <w:bookmarkEnd w:id="3"/>
    </w:p>
    <w:p w:rsidR="007550FE" w:rsidRPr="007550FE" w:rsidRDefault="007550FE" w:rsidP="007550FE">
      <w:pPr>
        <w:pStyle w:val="a4"/>
      </w:pPr>
      <w:r w:rsidRPr="007550FE">
        <w:rPr>
          <w:noProof/>
          <w:lang w:eastAsia="ru-RU"/>
        </w:rPr>
        <w:drawing>
          <wp:anchor distT="0" distB="0" distL="0" distR="0" simplePos="0" relativeHeight="25166131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762000" cy="571500"/>
            <wp:effectExtent l="0" t="0" r="0" b="0"/>
            <wp:wrapSquare wrapText="bothSides"/>
            <wp:docPr id="18" name="Рисунок 4" descr="http://evm-story.narod.ru/IM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vm-story.narod.ru/IMS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550FE">
        <w:t>   Разработка в 60-х годах</w:t>
      </w:r>
      <w:r w:rsidRPr="007550FE">
        <w:rPr>
          <w:rStyle w:val="apple-converted-space"/>
        </w:rPr>
        <w:t> </w:t>
      </w:r>
      <w:hyperlink r:id="rId26" w:tgtFrame="_blank" w:history="1">
        <w:r w:rsidRPr="007550FE">
          <w:rPr>
            <w:rStyle w:val="a7"/>
            <w:color w:val="auto"/>
            <w:u w:val="none"/>
          </w:rPr>
          <w:t>интегральных схем</w:t>
        </w:r>
      </w:hyperlink>
      <w:r w:rsidRPr="007550FE">
        <w:rPr>
          <w:rStyle w:val="apple-converted-space"/>
        </w:rPr>
        <w:t> </w:t>
      </w:r>
      <w:r w:rsidRPr="007550FE">
        <w:t>- целых устройств и узлов из десятков и сотен транзисторов, выполненных на одном кристалле полупроводника (то, что сейчас называют микросхемами) привело к созданию ЭВМ 3-го поколения. В это же время появляется полупроводниковая память, которая и по сей день используется в персональных компьютерах в качестве оперативной. Применение интегральных схем намного увеличило возможности ЭВМ. Теперь центральный процессор получил возможность параллельно работать и управлять многочисленными периферийными устройствами. ЭВМ могли одновременно обрабатывать несколько программ (принцип мультипрограммирования). В результате реализации принципа мультипрограммирования появилась возможность работы в режиме разделения времени в диалоговом режиме. Удаленные от ЭВМ пользователи получили возможность, независи</w:t>
      </w:r>
      <w:r w:rsidRPr="007550FE">
        <w:softHyphen/>
        <w:t>мо друг от друга, оперативно взаимодействовать с машиной.</w:t>
      </w:r>
      <w:r w:rsidRPr="007550FE">
        <w:rPr>
          <w:rStyle w:val="apple-converted-space"/>
        </w:rPr>
        <w:t> </w:t>
      </w:r>
      <w:r w:rsidRPr="007550FE">
        <w:br/>
        <w:t xml:space="preserve">    В эти годы производство компьютеров приобретает промышленный размах. Пробившаяся в лидеры фирма IBM первой реализовала семейство ЭВМ - серию полностью совместимых друг с другом компьютеров от самых маленьких, размером с небольшой шкаф (меньше тогда еще не делали), до самых мощных и дорогих моделей. Наиболее распространенным в те годы было семейство </w:t>
      </w:r>
      <w:proofErr w:type="spellStart"/>
      <w:r w:rsidRPr="007550FE">
        <w:t>System</w:t>
      </w:r>
      <w:proofErr w:type="spellEnd"/>
      <w:r w:rsidRPr="007550FE">
        <w:t>/360 фирмы IBM.</w:t>
      </w:r>
      <w:r w:rsidRPr="007550FE">
        <w:br/>
      </w:r>
      <w:proofErr w:type="gramStart"/>
      <w:r w:rsidRPr="007550FE">
        <w:t>Начиная с ЭВМ 3-го поколения, традиционным стала разработка серийных ЭВМ.</w:t>
      </w:r>
      <w:proofErr w:type="gramEnd"/>
      <w:r w:rsidRPr="007550FE">
        <w:t xml:space="preserve"> Хотя машины одной серии сильно отличались друг от друга по возможностям и производительности, они были </w:t>
      </w:r>
      <w:r w:rsidRPr="007550FE">
        <w:lastRenderedPageBreak/>
        <w:t>информационно, программно и аппаратно совместимы. Например, странами СЭВ были выпущены ЭВМ единой серии («ЕС ЭВМ») «ЕС-1022», «ЕС-1030», «ЕС-1033», «ЕС-1046», «ЕС-1061», «ЕС-1066» и др. Производительность этих машин достигала от 500 тыс. до 2 млн. операций в секунду, объём оперативной памяти достигал от 8 Мб до 192 Мб.</w:t>
      </w:r>
      <w:r w:rsidRPr="007550FE">
        <w:br/>
        <w:t>    К ЭВМ этого поколения также относится «IВМ-370», «Электроника — 100/25», «Электроника — 79», «СМ-3», «СМ-4» и др.</w:t>
      </w:r>
      <w:r w:rsidRPr="007550FE">
        <w:br/>
        <w:t>    Для серий ЭВМ было сильно расширено программное обеспечение (операционные системы, языки программирования высокого уровня, прикладные программы и т.д.).</w:t>
      </w:r>
      <w:r w:rsidRPr="007550FE">
        <w:rPr>
          <w:rStyle w:val="apple-converted-space"/>
        </w:rPr>
        <w:t> </w:t>
      </w:r>
      <w:r w:rsidRPr="007550FE">
        <w:br/>
        <w:t xml:space="preserve">    Невысокое качество электронных комплектующих было слабым местом советских ЭВМ третьего поколения. Отсюда постоянное отставание от западных разработок по быстродействию, весу и габаритам, но, как настаивают разработчики </w:t>
      </w:r>
      <w:proofErr w:type="gramStart"/>
      <w:r w:rsidRPr="007550FE">
        <w:t>СМ</w:t>
      </w:r>
      <w:proofErr w:type="gramEnd"/>
      <w:r w:rsidRPr="007550FE">
        <w:t>, не по функциональным возможностям. Для того</w:t>
      </w:r>
      <w:proofErr w:type="gramStart"/>
      <w:r w:rsidRPr="007550FE">
        <w:t>,</w:t>
      </w:r>
      <w:proofErr w:type="gramEnd"/>
      <w:r w:rsidRPr="007550FE">
        <w:t xml:space="preserve"> чтобы компенсировать это отставание, в разрабатывались спецпроцессоры, позволяющие строить высокопроизводительные системы для частных задач. </w:t>
      </w:r>
      <w:proofErr w:type="gramStart"/>
      <w:r w:rsidRPr="007550FE">
        <w:t>Оснащенная</w:t>
      </w:r>
      <w:proofErr w:type="gramEnd"/>
      <w:r w:rsidRPr="007550FE">
        <w:t xml:space="preserve"> спецпроцессором </w:t>
      </w:r>
      <w:proofErr w:type="spellStart"/>
      <w:r w:rsidRPr="007550FE">
        <w:t>Фурье-преобразований</w:t>
      </w:r>
      <w:proofErr w:type="spellEnd"/>
      <w:r w:rsidRPr="007550FE">
        <w:t xml:space="preserve"> СМ-4, например, использовалась для радиолокационного картографирования Венеры.</w:t>
      </w:r>
      <w:r w:rsidRPr="007550FE">
        <w:br/>
        <w:t xml:space="preserve">    Еще </w:t>
      </w:r>
      <w:proofErr w:type="gramStart"/>
      <w:r w:rsidRPr="007550FE">
        <w:t>в начале</w:t>
      </w:r>
      <w:proofErr w:type="gramEnd"/>
      <w:r w:rsidRPr="007550FE">
        <w:t xml:space="preserve"> 60-х появляются первые миникомпьютеры - небольшие маломощные компьютеры, доступные по цене небольшим фирмам или лабораториям. Миникомпьютеры представляли собой первый шаг на пути к персональным компьютерам, пробные образцы которых были выпущены только в середине 70-х годов. Известное семейство миникомпьютеров PDP фирмы </w:t>
      </w:r>
      <w:proofErr w:type="spellStart"/>
      <w:r w:rsidRPr="007550FE">
        <w:t>Digital</w:t>
      </w:r>
      <w:proofErr w:type="spellEnd"/>
      <w:r w:rsidRPr="007550FE">
        <w:t xml:space="preserve"> </w:t>
      </w:r>
      <w:proofErr w:type="spellStart"/>
      <w:r w:rsidRPr="007550FE">
        <w:t>Equipment</w:t>
      </w:r>
      <w:proofErr w:type="spellEnd"/>
      <w:r w:rsidRPr="007550FE">
        <w:t xml:space="preserve"> послужило прототипом для советской серии машин </w:t>
      </w:r>
      <w:proofErr w:type="gramStart"/>
      <w:r w:rsidRPr="007550FE">
        <w:t>СМ</w:t>
      </w:r>
      <w:proofErr w:type="gramEnd"/>
      <w:r w:rsidRPr="007550FE">
        <w:t>.</w:t>
      </w:r>
      <w:r w:rsidRPr="007550FE">
        <w:br/>
        <w:t xml:space="preserve">    Между тем количество элементов и соединений между ними, умещающихся в одной микросхеме, постоянно росло, и в 70-е годы интегральные схемы содержали уже тысячи транзисторов. Это позволило объединить в единственной маленькой </w:t>
      </w:r>
      <w:proofErr w:type="spellStart"/>
      <w:r w:rsidRPr="007550FE">
        <w:t>детальке</w:t>
      </w:r>
      <w:proofErr w:type="spellEnd"/>
      <w:r w:rsidRPr="007550FE">
        <w:t xml:space="preserve"> большинство компонентов компьютера - что и сделала в 1971 г. фирма </w:t>
      </w:r>
      <w:proofErr w:type="spellStart"/>
      <w:r w:rsidRPr="007550FE">
        <w:t>Intel</w:t>
      </w:r>
      <w:proofErr w:type="spellEnd"/>
      <w:r w:rsidRPr="007550FE">
        <w:t>, выпустив первый микропроцессор, который предназначался для только-только появившихся настольных калькуляторов. Этому изобретению суждено было произвести в следующем десятилетии настоящую революцию - ведь микропроцессор является сердцем и душой современного персонального компьютера.</w:t>
      </w:r>
      <w:r w:rsidRPr="007550FE">
        <w:br/>
        <w:t xml:space="preserve">    Но и это еще не все - поистине, рубеж 60-х и 70-х годов был судьбоносным временем. В 1969 г. зародилась первая глобальная компьютерная сеть - зародыш того, что мы сейчас называем Интернетом. И в том же 1969 году одновременно появились операционная система </w:t>
      </w:r>
      <w:proofErr w:type="spellStart"/>
      <w:r w:rsidRPr="007550FE">
        <w:t>Unix</w:t>
      </w:r>
      <w:proofErr w:type="spellEnd"/>
      <w:r w:rsidRPr="007550FE">
        <w:t xml:space="preserve"> и язык программирования</w:t>
      </w:r>
      <w:proofErr w:type="gramStart"/>
      <w:r w:rsidRPr="007550FE">
        <w:t xml:space="preserve"> С</w:t>
      </w:r>
      <w:proofErr w:type="gramEnd"/>
      <w:r w:rsidRPr="007550FE">
        <w:t xml:space="preserve"> ("Си"), оказавшие огромное влияние на программный мир и до сих пор сохраняющие свое передовое положение.</w:t>
      </w:r>
      <w:r w:rsidRPr="007550FE">
        <w:br/>
        <w:t>   </w:t>
      </w:r>
      <w:r w:rsidRPr="007550FE">
        <w:rPr>
          <w:rStyle w:val="apple-converted-space"/>
        </w:rPr>
        <w:t> </w:t>
      </w:r>
    </w:p>
    <w:p w:rsidR="007550FE" w:rsidRPr="007550FE" w:rsidRDefault="007550FE" w:rsidP="007550FE">
      <w:pPr>
        <w:pStyle w:val="a4"/>
      </w:pPr>
      <w:bookmarkStart w:id="4" w:name="P5"/>
      <w:r w:rsidRPr="007550FE">
        <w:t>§5</w:t>
      </w:r>
      <w:proofErr w:type="gramStart"/>
      <w:r w:rsidRPr="007550FE">
        <w:t xml:space="preserve"> Ч</w:t>
      </w:r>
      <w:proofErr w:type="gramEnd"/>
      <w:r w:rsidRPr="007550FE">
        <w:t>етвертое поколение ЭВМ</w:t>
      </w:r>
      <w:bookmarkEnd w:id="4"/>
    </w:p>
    <w:p w:rsidR="007550FE" w:rsidRPr="007550FE" w:rsidRDefault="007550FE" w:rsidP="007550FE">
      <w:pPr>
        <w:pStyle w:val="a4"/>
      </w:pPr>
      <w:r w:rsidRPr="007550FE">
        <w:rPr>
          <w:noProof/>
          <w:lang w:eastAsia="ru-RU"/>
        </w:rPr>
        <w:drawing>
          <wp:anchor distT="19050" distB="19050" distL="95250" distR="95250" simplePos="0" relativeHeight="25166233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123950" cy="1123950"/>
            <wp:effectExtent l="0" t="0" r="0" b="0"/>
            <wp:wrapSquare wrapText="bothSides"/>
            <wp:docPr id="20" name="Рисунок 5" descr="http://evm-story.narod.ru/BI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vm-story.narod.ru/BIS.jpe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550FE">
        <w:t xml:space="preserve">   К сожалению, </w:t>
      </w:r>
      <w:proofErr w:type="gramStart"/>
      <w:r w:rsidRPr="007550FE">
        <w:t>начиная с середины 1970-х годов стройная картина смены поколений нарушается</w:t>
      </w:r>
      <w:proofErr w:type="gramEnd"/>
      <w:r w:rsidRPr="007550FE">
        <w:t xml:space="preserve">. Все меньше становится принципиальных новаций в компьютерной науке. Прогресс идет в основном по пути развития того, что уже изобретено и придумано, - прежде </w:t>
      </w:r>
      <w:proofErr w:type="gramStart"/>
      <w:r w:rsidRPr="007550FE">
        <w:t>всего</w:t>
      </w:r>
      <w:proofErr w:type="gramEnd"/>
      <w:r w:rsidRPr="007550FE">
        <w:t xml:space="preserve"> за счет повышения мощности и миниатюризации элементной базы и самих компьютеров.</w:t>
      </w:r>
      <w:r w:rsidRPr="007550FE">
        <w:br/>
        <w:t xml:space="preserve">    Обычно считается, что период с 1975 г. принадлежит компьютерам четвертого поколения. </w:t>
      </w:r>
      <w:proofErr w:type="gramStart"/>
      <w:r w:rsidRPr="007550FE">
        <w:t>Их элементной базой стали большие интегральные схемы (БИС.</w:t>
      </w:r>
      <w:proofErr w:type="gramEnd"/>
      <w:r w:rsidRPr="007550FE">
        <w:t xml:space="preserve"> </w:t>
      </w:r>
      <w:proofErr w:type="gramStart"/>
      <w:r w:rsidRPr="007550FE">
        <w:t xml:space="preserve">В одном кристалле </w:t>
      </w:r>
      <w:proofErr w:type="spellStart"/>
      <w:r w:rsidRPr="007550FE">
        <w:t>интегрированно</w:t>
      </w:r>
      <w:proofErr w:type="spellEnd"/>
      <w:r w:rsidRPr="007550FE">
        <w:t xml:space="preserve"> до 100 тысяч элементов).</w:t>
      </w:r>
      <w:proofErr w:type="gramEnd"/>
      <w:r w:rsidRPr="007550FE">
        <w:t xml:space="preserve"> Быстродействие этих машин составляло десятки млн. операций в секунду, а оперативная память достигла сотен Мб. Появились микропроцессоры (1971 г. фирма </w:t>
      </w:r>
      <w:proofErr w:type="spellStart"/>
      <w:r w:rsidRPr="007550FE">
        <w:t>Intel</w:t>
      </w:r>
      <w:proofErr w:type="spellEnd"/>
      <w:r w:rsidRPr="007550FE">
        <w:t>), микро-ЭВМ и персональные ЭВМ. Стало возможным коммунальное использование мощности разных машин (соединение машин в единый вычислительный узел и работа с разделением времени).</w:t>
      </w:r>
      <w:r w:rsidRPr="007550FE">
        <w:br/>
        <w:t>Однако</w:t>
      </w:r>
      <w:proofErr w:type="gramStart"/>
      <w:r w:rsidRPr="007550FE">
        <w:t>,</w:t>
      </w:r>
      <w:proofErr w:type="gramEnd"/>
      <w:r w:rsidRPr="007550FE">
        <w:t xml:space="preserve"> есть и другое мнение - многие полагают, что достижения периода 1975-1985 г.г. не настолько велики, чтобы считать его равноправным поколением. Сторонники такой точки зрения называют это десятилетие принадлежащим "третьему-с половиной" поколению компьютеров. </w:t>
      </w:r>
      <w:proofErr w:type="gramStart"/>
      <w:r w:rsidRPr="007550FE">
        <w:t xml:space="preserve">И только с 1985г., когда появились </w:t>
      </w:r>
      <w:proofErr w:type="spellStart"/>
      <w:r w:rsidRPr="007550FE">
        <w:t>супербольшие</w:t>
      </w:r>
      <w:proofErr w:type="spellEnd"/>
      <w:r w:rsidRPr="007550FE">
        <w:t xml:space="preserve"> интегральные схемы (СБИС.</w:t>
      </w:r>
      <w:proofErr w:type="gramEnd"/>
      <w:r w:rsidRPr="007550FE">
        <w:t xml:space="preserve"> </w:t>
      </w:r>
      <w:proofErr w:type="gramStart"/>
      <w:r w:rsidRPr="007550FE">
        <w:t>В кристалле такой схемы может размещаться до 10 млн. элементов.), следует отсчитывать годы жизни собственно четвертого поколения, здравствующего и по сей день.</w:t>
      </w:r>
      <w:proofErr w:type="gramEnd"/>
      <w:r w:rsidRPr="007550FE">
        <w:br/>
        <w:t>    Развитие ЭВМ 4-го поколения пошло по 2-м направлениям:</w:t>
      </w:r>
      <w:r w:rsidRPr="007550FE">
        <w:br/>
        <w:t xml:space="preserve">    1-ое направление — создание суперЭВМ - комплексов многопроцессорных машин. Быстродействие таких машин достигает нескольких миллиардов операций в секунду. Они способны обрабатывать огромные массивы информации. Сюда входят комплексы ILLIAS-4, CRAY, CYBER, «Эльбрус-1», «Эльбрус-2» и др. Многопроцессорные вычислительные комплексы (МВК) "Эльбрус-2" активно использовались в Советском Союзе в областях, требующих большого объема вычислений, прежде всего, в оборонной отрасли. Вычислительные комплексы "Эльбрус-2" эксплуатировались в Центре управления космическими полетами, в ядерных исследовательских центрах. Наконец, именно комплексы "Эльбрус-2" с 1991 года использовались в системе </w:t>
      </w:r>
      <w:r w:rsidRPr="007550FE">
        <w:lastRenderedPageBreak/>
        <w:t>противоракетной обороны и на других военных объектах.</w:t>
      </w:r>
      <w:r w:rsidRPr="007550FE">
        <w:br/>
        <w:t xml:space="preserve">    2-ое направление — дальнейшее развитие на базе БИС и СБИС микро-ЭВМ и персональных ЭВМ (ПЭВМ). Первыми представителями этих машин являются </w:t>
      </w:r>
      <w:proofErr w:type="spellStart"/>
      <w:r w:rsidRPr="007550FE">
        <w:t>Apple</w:t>
      </w:r>
      <w:proofErr w:type="spellEnd"/>
      <w:r w:rsidRPr="007550FE">
        <w:t xml:space="preserve">, IBM - PC </w:t>
      </w:r>
      <w:proofErr w:type="gramStart"/>
      <w:r w:rsidRPr="007550FE">
        <w:t xml:space="preserve">( </w:t>
      </w:r>
      <w:proofErr w:type="gramEnd"/>
      <w:r w:rsidRPr="007550FE">
        <w:t>XT , AT , PS /2), «Искра», «Электроника», «</w:t>
      </w:r>
      <w:proofErr w:type="spellStart"/>
      <w:r w:rsidRPr="007550FE">
        <w:t>Мазовия</w:t>
      </w:r>
      <w:proofErr w:type="spellEnd"/>
      <w:r w:rsidRPr="007550FE">
        <w:t>», «Агат», «ЕС-1840», «ЕС-1841» и др.</w:t>
      </w:r>
      <w:r w:rsidRPr="007550FE">
        <w:br/>
        <w:t>    Начиная с этого поколения ЭВМ повсеместно стали называть компьютерами. А слово «компьютеризация» прочно вошло в наш быт.</w:t>
      </w:r>
      <w:r w:rsidRPr="007550FE">
        <w:br/>
        <w:t>    Благодаря появлению и развитию персональных компьютеров (ПК), вычислительная техника становится по-настоящему массовой и общедоступной. Складывается парадоксальная ситуация: несмотря на то, что персональные и миникомпьютеры по-прежнему во всех отношениях отстают от больших машин, львиная доля новшеств - графический пользовательский интерфейс, новые периферийные устройства, глобальные сети - обязаны своим появлением и развитием именно этой "несерьезной" техники. Большие компьютеры и суперкомпьютеры, конечно же, не вымерли и продолжают развиваться. Но теперь они уже не доминируют на компьютерной арене, как было раньше.</w:t>
      </w:r>
      <w:r w:rsidRPr="007550FE">
        <w:br/>
      </w:r>
    </w:p>
    <w:p w:rsidR="007550FE" w:rsidRPr="007550FE" w:rsidRDefault="007550FE" w:rsidP="007550FE">
      <w:pPr>
        <w:pStyle w:val="a4"/>
      </w:pPr>
      <w:bookmarkStart w:id="5" w:name="P6"/>
      <w:r w:rsidRPr="007550FE">
        <w:t>§6</w:t>
      </w:r>
      <w:proofErr w:type="gramStart"/>
      <w:r w:rsidRPr="007550FE">
        <w:t xml:space="preserve"> П</w:t>
      </w:r>
      <w:proofErr w:type="gramEnd"/>
      <w:r w:rsidRPr="007550FE">
        <w:t>ятое поколение ЭВМ</w:t>
      </w:r>
      <w:bookmarkEnd w:id="5"/>
    </w:p>
    <w:p w:rsidR="007550FE" w:rsidRPr="007550FE" w:rsidRDefault="007550FE" w:rsidP="007550FE">
      <w:pPr>
        <w:pStyle w:val="a4"/>
      </w:pPr>
      <w:r w:rsidRPr="007550FE">
        <w:t>    ЭВМ пятого поколения — это ЭВМ будущего. Программа разработки, так называемого, пятого поколения ЭВМ была принята в Японии в 1982 г. Предполагалось, что к 1991 г. будут созданы принципиально новые компьютеры, ориентированные на решение задач искусственного интеллекта. С помощью языка Пролог и новшеств в конструкции компьютеров планировалось вплотную подойти к решению одной из основных задач этой ветви компьютерной науки - задачи хранения и обработки знаний. Коротко говоря, для компьютеров пятого поколения не пришлось бы писать программ, а достаточно было бы объяснить на "почти естественном" языке, что от них требуется.</w:t>
      </w:r>
      <w:r w:rsidRPr="007550FE">
        <w:br/>
        <w:t xml:space="preserve">    Предполагается, что их элементной базой будут служить не СБИС, а созданные на их базе устройства с элементами искусственного интеллекта. Для увеличения памяти и быстродействия будут использоваться достижения оптоэлектроники и </w:t>
      </w:r>
      <w:proofErr w:type="spellStart"/>
      <w:r w:rsidRPr="007550FE">
        <w:t>биопроцессоры</w:t>
      </w:r>
      <w:proofErr w:type="spellEnd"/>
      <w:r w:rsidRPr="007550FE">
        <w:t>.</w:t>
      </w:r>
      <w:r w:rsidRPr="007550FE">
        <w:rPr>
          <w:rStyle w:val="apple-converted-space"/>
        </w:rPr>
        <w:t> </w:t>
      </w:r>
      <w:r w:rsidRPr="007550FE">
        <w:br/>
        <w:t xml:space="preserve">    На ЭВМ пятого поколения ставятся совершенно другие задачи, нежели при разработке всех прежних ЭВМ. </w:t>
      </w:r>
      <w:proofErr w:type="gramStart"/>
      <w:r w:rsidRPr="007550FE">
        <w:t>Если перед разработчиками ЭВМ с I по IV поколений стояли такие задачи, как увеличение производительности в области числовых расчётов, достижение большой ёмкости памяти, то основной задачей разработчиков ЭВМ V поколения является создание искусственного интеллекта машины (возможность делать логические выводы из представленных фактов), развитие "интеллектуализации" компьютеров - устранения барьера между человеком и компьютером.</w:t>
      </w:r>
      <w:proofErr w:type="gramEnd"/>
      <w:r w:rsidRPr="007550FE">
        <w:rPr>
          <w:rStyle w:val="apple-converted-space"/>
        </w:rPr>
        <w:t> </w:t>
      </w:r>
      <w:r w:rsidRPr="007550FE">
        <w:br/>
        <w:t xml:space="preserve">    К сожалению, японский проект ЭВМ пятого поколения повторил трагическую судьбу ранних исследований в области искусственного интеллекта. Более 50-ти миллиардов </w:t>
      </w:r>
      <w:proofErr w:type="spellStart"/>
      <w:r w:rsidRPr="007550FE">
        <w:t>йен</w:t>
      </w:r>
      <w:proofErr w:type="spellEnd"/>
      <w:r w:rsidRPr="007550FE">
        <w:t xml:space="preserve"> инвестиций были потрачены впустую, проект прекращен, а разработанные устройства по производительности оказались не выше массовых систем того времени. Однако</w:t>
      </w:r>
      <w:proofErr w:type="gramStart"/>
      <w:r w:rsidRPr="007550FE">
        <w:t>,</w:t>
      </w:r>
      <w:proofErr w:type="gramEnd"/>
      <w:r w:rsidRPr="007550FE">
        <w:t xml:space="preserve"> проведенные в ходе проекта исследования и накопленный опыт по методам представления знаний и параллельного логического вывода сильно помогли прогрессу в области систем искусственного интеллекта в целом.</w:t>
      </w:r>
      <w:r w:rsidRPr="007550FE">
        <w:br/>
        <w:t>    Уже сейчас компьютеры способны воспринимать информацию с рукописного или печатного текста, с бланков, с человеческого голоса, узнавать пользователя по голосу, осуществлять перевод с одного языка на другой. Это позволяет общаться с компьютерами всем пользователям, даже тем, кто не имеет специальных знаний в этой области.</w:t>
      </w:r>
      <w:r w:rsidRPr="007550FE">
        <w:br/>
        <w:t xml:space="preserve">    Многие успехи, которых достиг искусственный интеллект, используют в промышленности и деловом мире. Экспертные системы и нейронные сети эффективно используются для задач классификации (фильтрация </w:t>
      </w:r>
      <w:proofErr w:type="spellStart"/>
      <w:r w:rsidRPr="007550FE">
        <w:t>СПАМа</w:t>
      </w:r>
      <w:proofErr w:type="spellEnd"/>
      <w:r w:rsidRPr="007550FE">
        <w:t xml:space="preserve">, категоризация текста и т.д.). Добросовестно служат человеку генетические алгоритмы (используются, например, для оптимизации портфелей в инвестиционной деятельности), робототехника (промышленность, производство, быт - везде она приложила свою кибернетическую руку), а также </w:t>
      </w:r>
      <w:proofErr w:type="spellStart"/>
      <w:r w:rsidRPr="007550FE">
        <w:t>многоагентные</w:t>
      </w:r>
      <w:proofErr w:type="spellEnd"/>
      <w:r w:rsidRPr="007550FE">
        <w:t xml:space="preserve"> системы. Не дремлют и другие направления искусственного интеллекта, например распределенное представление знаний и решение задач в интернете: </w:t>
      </w:r>
      <w:proofErr w:type="gramStart"/>
      <w:r w:rsidRPr="007550FE">
        <w:t>благодаря</w:t>
      </w:r>
      <w:proofErr w:type="gramEnd"/>
      <w:r w:rsidRPr="007550FE">
        <w:t xml:space="preserve"> </w:t>
      </w:r>
      <w:proofErr w:type="gramStart"/>
      <w:r w:rsidRPr="007550FE">
        <w:t>им</w:t>
      </w:r>
      <w:proofErr w:type="gramEnd"/>
      <w:r w:rsidRPr="007550FE">
        <w:t xml:space="preserve"> в ближайшие несколько лет можно ждать революции в целом ряде областей человеческой деятельности.</w:t>
      </w:r>
      <w:r w:rsidRPr="007550FE">
        <w:br/>
      </w:r>
      <w:r w:rsidRPr="007550FE">
        <w:rPr>
          <w:noProof/>
          <w:lang w:eastAsia="ru-RU"/>
        </w:rPr>
        <w:drawing>
          <wp:inline distT="0" distB="0" distL="0" distR="0">
            <wp:extent cx="381000" cy="219075"/>
            <wp:effectExtent l="0" t="0" r="0" b="9525"/>
            <wp:docPr id="22" name="Рисунок 22" descr="К началу страницы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К началу страницы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0FE" w:rsidRPr="007550FE" w:rsidRDefault="007550FE" w:rsidP="007550FE">
      <w:pPr>
        <w:pStyle w:val="a4"/>
      </w:pPr>
      <w:bookmarkStart w:id="6" w:name="P7"/>
      <w:r w:rsidRPr="007550FE">
        <w:t>§7 Современные персональные компьютеры</w:t>
      </w:r>
      <w:bookmarkEnd w:id="6"/>
    </w:p>
    <w:p w:rsidR="007550FE" w:rsidRPr="007550FE" w:rsidRDefault="007550FE" w:rsidP="007550FE">
      <w:pPr>
        <w:pStyle w:val="a4"/>
      </w:pPr>
      <w:r w:rsidRPr="007550FE">
        <w:t>    Современные персональные компьютеры (ПК или РС в английской транскрипции) в соответствии с принятой классификацией надо отнести к ЭВМ четвертого поколения. Но с учетом быстро развивающегося программного обеспечения, многие авторы публикаций относят их к 5-му поколению.</w:t>
      </w:r>
      <w:r w:rsidRPr="007550FE">
        <w:rPr>
          <w:rStyle w:val="apple-converted-space"/>
        </w:rPr>
        <w:t> </w:t>
      </w:r>
      <w:r w:rsidRPr="007550FE">
        <w:br/>
        <w:t xml:space="preserve">    Персональные компьютеры появились на рубеже 60 – 70-х годов. Американская фирма </w:t>
      </w:r>
      <w:proofErr w:type="spellStart"/>
      <w:r w:rsidRPr="007550FE">
        <w:t>Intel</w:t>
      </w:r>
      <w:proofErr w:type="spellEnd"/>
      <w:r w:rsidRPr="007550FE">
        <w:t xml:space="preserve"> </w:t>
      </w:r>
      <w:r w:rsidRPr="007550FE">
        <w:lastRenderedPageBreak/>
        <w:t xml:space="preserve">разработала первый 4-разрядный микропроцессор (МП) 4004 для калькулятора. Он содержал </w:t>
      </w:r>
      <w:proofErr w:type="gramStart"/>
      <w:r w:rsidRPr="007550FE">
        <w:t>около тысячи транзисторов</w:t>
      </w:r>
      <w:proofErr w:type="gramEnd"/>
      <w:r w:rsidRPr="007550FE">
        <w:t xml:space="preserve"> и мог выполнять 8000 операций в секунду. Вскоре была выпущена 8-битная версия данного МП, получившая название 8008. Оба МП всерьез восприняты не были, поскольку рассчитывались для конкретных применений. Они относятся к МП первого поколения.</w:t>
      </w:r>
      <w:r w:rsidRPr="007550FE">
        <w:br/>
        <w:t xml:space="preserve">    В конце 1973 г. </w:t>
      </w:r>
      <w:proofErr w:type="spellStart"/>
      <w:r w:rsidRPr="007550FE">
        <w:t>Intel</w:t>
      </w:r>
      <w:proofErr w:type="spellEnd"/>
      <w:r w:rsidRPr="007550FE">
        <w:t xml:space="preserve"> разработала однокристальный 8-разрядный МП 8080, рассчитанный для многоцелевых применений. Он был сразу замечен компьютерной промышленностью и быстро стал "стандартным". По стоимости он был доступен даже для любителей. Одни фирмы начали выпускать МП 8080 по лицензиям, другие - предложили его улучшенные варианты. Так, группа инженеров фирмы </w:t>
      </w:r>
      <w:proofErr w:type="spellStart"/>
      <w:r w:rsidRPr="007550FE">
        <w:t>Intel</w:t>
      </w:r>
      <w:proofErr w:type="spellEnd"/>
      <w:r w:rsidRPr="007550FE">
        <w:t xml:space="preserve">, образовав собственную фирму </w:t>
      </w:r>
      <w:proofErr w:type="spellStart"/>
      <w:r w:rsidRPr="007550FE">
        <w:t>Zilog</w:t>
      </w:r>
      <w:proofErr w:type="spellEnd"/>
      <w:r w:rsidRPr="007550FE">
        <w:t xml:space="preserve">, в 1976 г. выпустила МП Z80, сохраняющий базовую архитектуру 8080. Фирма </w:t>
      </w:r>
      <w:proofErr w:type="spellStart"/>
      <w:r w:rsidRPr="007550FE">
        <w:t>Motorola</w:t>
      </w:r>
      <w:proofErr w:type="spellEnd"/>
      <w:r w:rsidRPr="007550FE">
        <w:t xml:space="preserve"> разработала собственный 8-разрядный МП М6800, нашедший впоследствии широкое применение.</w:t>
      </w:r>
      <w:r w:rsidRPr="007550FE">
        <w:rPr>
          <w:rStyle w:val="apple-converted-space"/>
        </w:rPr>
        <w:t> </w:t>
      </w:r>
      <w:r w:rsidRPr="007550FE">
        <w:br/>
        <w:t xml:space="preserve">    Стив Возняк (будущий «отец» компьютеров </w:t>
      </w:r>
      <w:proofErr w:type="spellStart"/>
      <w:r w:rsidRPr="007550FE">
        <w:t>Apple</w:t>
      </w:r>
      <w:proofErr w:type="spellEnd"/>
      <w:r w:rsidRPr="007550FE">
        <w:t xml:space="preserve">) собрал свой первый компьютер в 1972 году из деталей, забракованных местным производителем полупроводников в городе Беркли, штат Калифорния. Стив назвал свое изобретение </w:t>
      </w:r>
      <w:proofErr w:type="spellStart"/>
      <w:r w:rsidRPr="007550FE">
        <w:t>Cream</w:t>
      </w:r>
      <w:proofErr w:type="spellEnd"/>
      <w:r w:rsidRPr="007550FE">
        <w:t xml:space="preserve"> </w:t>
      </w:r>
      <w:proofErr w:type="spellStart"/>
      <w:r w:rsidRPr="007550FE">
        <w:t>Soda</w:t>
      </w:r>
      <w:proofErr w:type="spellEnd"/>
      <w:r w:rsidRPr="007550FE">
        <w:t xml:space="preserve"> </w:t>
      </w:r>
      <w:proofErr w:type="spellStart"/>
      <w:r w:rsidRPr="007550FE">
        <w:t>Computer</w:t>
      </w:r>
      <w:proofErr w:type="spellEnd"/>
      <w:r w:rsidRPr="007550FE">
        <w:t>, поскольку пил именно этот напиток во время сборки аппарата.</w:t>
      </w:r>
      <w:r w:rsidRPr="007550FE">
        <w:rPr>
          <w:rStyle w:val="apple-converted-space"/>
        </w:rPr>
        <w:t> </w:t>
      </w:r>
      <w:r w:rsidRPr="007550FE">
        <w:rPr>
          <w:noProof/>
          <w:lang w:eastAsia="ru-RU"/>
        </w:rPr>
        <w:drawing>
          <wp:anchor distT="19050" distB="19050" distL="95250" distR="95250" simplePos="0" relativeHeight="25166336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905000" cy="1552575"/>
            <wp:effectExtent l="0" t="0" r="0" b="9525"/>
            <wp:wrapSquare wrapText="bothSides"/>
            <wp:docPr id="23" name="Рисунок 6" descr="Стив Возняк и Стив Джобс свой первый Apple собрали шутки рад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Стив Возняк и Стив Джобс свой первый Apple собрали шутки ради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550FE">
        <w:t xml:space="preserve">В начале 1976 года Стив Возняк, работая в </w:t>
      </w:r>
      <w:proofErr w:type="spellStart"/>
      <w:r w:rsidRPr="007550FE">
        <w:t>Hewlett-Packard</w:t>
      </w:r>
      <w:proofErr w:type="spellEnd"/>
      <w:r w:rsidRPr="007550FE">
        <w:t xml:space="preserve">, предложил свой компьютер </w:t>
      </w:r>
      <w:proofErr w:type="spellStart"/>
      <w:r w:rsidRPr="007550FE">
        <w:t>Apple</w:t>
      </w:r>
      <w:proofErr w:type="spellEnd"/>
      <w:r w:rsidRPr="007550FE">
        <w:t xml:space="preserve"> руководству HP, но не нашел поддержки. В </w:t>
      </w:r>
      <w:proofErr w:type="spellStart"/>
      <w:r w:rsidRPr="007550FE">
        <w:t>Hewlett-Packard</w:t>
      </w:r>
      <w:proofErr w:type="spellEnd"/>
      <w:r w:rsidRPr="007550FE">
        <w:t xml:space="preserve"> победил другой проект – HP-85, основанный на идее совмещения компьютера и калькулятора. Тогда 1 апреля 1976 года два Стива – Возняк и Джобс – </w:t>
      </w:r>
      <w:proofErr w:type="spellStart"/>
      <w:r w:rsidRPr="007550FE">
        <w:t>полушутя-полусерьезно</w:t>
      </w:r>
      <w:proofErr w:type="spellEnd"/>
      <w:r w:rsidRPr="007550FE">
        <w:t xml:space="preserve"> зарегистрировали </w:t>
      </w:r>
      <w:proofErr w:type="spellStart"/>
      <w:r w:rsidRPr="007550FE">
        <w:t>Apple</w:t>
      </w:r>
      <w:proofErr w:type="spellEnd"/>
      <w:r w:rsidRPr="007550FE">
        <w:t xml:space="preserve"> </w:t>
      </w:r>
      <w:proofErr w:type="spellStart"/>
      <w:r w:rsidRPr="007550FE">
        <w:t>Computer</w:t>
      </w:r>
      <w:proofErr w:type="spellEnd"/>
      <w:r w:rsidRPr="007550FE">
        <w:t xml:space="preserve"> </w:t>
      </w:r>
      <w:proofErr w:type="spellStart"/>
      <w:r w:rsidRPr="007550FE">
        <w:t>Company</w:t>
      </w:r>
      <w:proofErr w:type="spellEnd"/>
      <w:r w:rsidRPr="007550FE">
        <w:t>. И уже в июле предложили магазинам компьютер Apple-1 по цене $666,66.</w:t>
      </w:r>
      <w:r w:rsidRPr="007550FE">
        <w:rPr>
          <w:rStyle w:val="apple-converted-space"/>
        </w:rPr>
        <w:t> </w:t>
      </w:r>
      <w:r w:rsidRPr="007550FE">
        <w:br/>
        <w:t>    Apple-1 стал пользоваться спросом. Его успех был вызван простотой операционной системы. Прежде ПК управлялись через "командную строку", и пользователь, для того чтобы ставить задачи компьютеру, должен был быть хоть немного программистом. Создание же "мышки" и графически удобного интерфейса сделало ПК доступным для "чайников" и во многом определило успех Apple-1.</w:t>
      </w:r>
      <w:r w:rsidRPr="007550FE">
        <w:rPr>
          <w:rStyle w:val="apple-converted-space"/>
        </w:rPr>
        <w:t> </w:t>
      </w:r>
      <w:r w:rsidRPr="007550FE">
        <w:br/>
        <w:t xml:space="preserve">    Фирма IBM обратила внимание на персональные компьютеры, когда рынок "вырос из пеленок". К 1980 году только в США уже было продано более миллиона ПК, и </w:t>
      </w:r>
      <w:proofErr w:type="spellStart"/>
      <w:r w:rsidRPr="007550FE">
        <w:t>маркетологи</w:t>
      </w:r>
      <w:proofErr w:type="spellEnd"/>
      <w:r w:rsidRPr="007550FE">
        <w:t xml:space="preserve"> предсказывали взрывообразный ро</w:t>
      </w:r>
      <w:proofErr w:type="gramStart"/>
      <w:r w:rsidRPr="007550FE">
        <w:t>ст спр</w:t>
      </w:r>
      <w:proofErr w:type="gramEnd"/>
      <w:r w:rsidRPr="007550FE">
        <w:t>оса. Свои модели представили десятки компаний. Компьютеры при всей внешней схожести отличались большим разнообразием и были несовместимы друг с другом. Каждый производитель разрабатывал собственную архитектуру ПК. Считалось, что наиболее перспективной архитектурой обладает компьютер PDP-11, разработанный компанией DEC. Технические решения этой компании легли в основу первых отечественных компьютеров «Электроника».</w:t>
      </w:r>
      <w:r w:rsidRPr="007550FE">
        <w:rPr>
          <w:rStyle w:val="apple-converted-space"/>
        </w:rPr>
        <w:t> </w:t>
      </w:r>
      <w:r w:rsidRPr="007550FE">
        <w:br/>
        <w:t>    Однако</w:t>
      </w:r>
      <w:proofErr w:type="gramStart"/>
      <w:r w:rsidRPr="007550FE">
        <w:t>,</w:t>
      </w:r>
      <w:proofErr w:type="gramEnd"/>
      <w:r w:rsidRPr="007550FE">
        <w:t xml:space="preserve"> в конце 1980 года совет директоров IBM принял решение создать "машину, которая нужна людям". Стратегическим партнером в качестве поставщика процессоров была выбрана </w:t>
      </w:r>
      <w:proofErr w:type="spellStart"/>
      <w:r w:rsidRPr="007550FE">
        <w:t>Intel</w:t>
      </w:r>
      <w:proofErr w:type="spellEnd"/>
      <w:r w:rsidRPr="007550FE">
        <w:t xml:space="preserve">. Команда разработчиков IBM PC заключила союз и с недоучившимся студентом Гарвардского университета Биллом Гейтсом. На существовавшие тогда ПК ставилась популярная операционная система CP/M, созданная компанией </w:t>
      </w:r>
      <w:proofErr w:type="spellStart"/>
      <w:r w:rsidRPr="007550FE">
        <w:t>Digital</w:t>
      </w:r>
      <w:proofErr w:type="spellEnd"/>
      <w:r w:rsidRPr="007550FE">
        <w:t xml:space="preserve"> </w:t>
      </w:r>
      <w:proofErr w:type="spellStart"/>
      <w:r w:rsidRPr="007550FE">
        <w:t>Research</w:t>
      </w:r>
      <w:proofErr w:type="spellEnd"/>
      <w:r w:rsidRPr="007550FE">
        <w:t xml:space="preserve">, или система UCSD компании </w:t>
      </w:r>
      <w:proofErr w:type="spellStart"/>
      <w:r w:rsidRPr="007550FE">
        <w:t>Softech</w:t>
      </w:r>
      <w:proofErr w:type="spellEnd"/>
      <w:r w:rsidRPr="007550FE">
        <w:t xml:space="preserve">. Однако эти операционные системы стоили $450 и $550 соответственно, а Гейтс за </w:t>
      </w:r>
      <w:proofErr w:type="gramStart"/>
      <w:r w:rsidRPr="007550FE">
        <w:t>свою</w:t>
      </w:r>
      <w:proofErr w:type="gramEnd"/>
      <w:r w:rsidRPr="007550FE">
        <w:t xml:space="preserve"> PC-DOS брал всего лишь $40. IBM сделала выбор в пользу дешевизны.</w:t>
      </w:r>
      <w:r w:rsidRPr="007550FE">
        <w:rPr>
          <w:rStyle w:val="apple-converted-space"/>
        </w:rPr>
        <w:t> </w:t>
      </w:r>
      <w:r w:rsidRPr="007550FE">
        <w:br/>
        <w:t xml:space="preserve">    12 августа 1981 года IBM представила свой ПК, который был спроектирован не хуже, чем изделия тогдашних лидеров рынка – </w:t>
      </w:r>
      <w:proofErr w:type="spellStart"/>
      <w:r w:rsidRPr="007550FE">
        <w:t>Commodore</w:t>
      </w:r>
      <w:proofErr w:type="spellEnd"/>
      <w:r w:rsidRPr="007550FE">
        <w:t xml:space="preserve"> PET, </w:t>
      </w:r>
      <w:proofErr w:type="spellStart"/>
      <w:r w:rsidRPr="007550FE">
        <w:t>Atari</w:t>
      </w:r>
      <w:proofErr w:type="spellEnd"/>
      <w:r w:rsidRPr="007550FE">
        <w:t xml:space="preserve">, </w:t>
      </w:r>
      <w:proofErr w:type="spellStart"/>
      <w:r w:rsidRPr="007550FE">
        <w:t>Radio</w:t>
      </w:r>
      <w:proofErr w:type="spellEnd"/>
      <w:r w:rsidRPr="007550FE">
        <w:t xml:space="preserve"> </w:t>
      </w:r>
      <w:proofErr w:type="spellStart"/>
      <w:r w:rsidRPr="007550FE">
        <w:t>Shack</w:t>
      </w:r>
      <w:proofErr w:type="spellEnd"/>
      <w:r w:rsidRPr="007550FE">
        <w:t xml:space="preserve"> и </w:t>
      </w:r>
      <w:proofErr w:type="spellStart"/>
      <w:r w:rsidRPr="007550FE">
        <w:t>Apple</w:t>
      </w:r>
      <w:proofErr w:type="spellEnd"/>
      <w:r w:rsidRPr="007550FE">
        <w:t>.</w:t>
      </w:r>
      <w:r w:rsidRPr="007550FE">
        <w:rPr>
          <w:rStyle w:val="apple-converted-space"/>
        </w:rPr>
        <w:t> </w:t>
      </w:r>
      <w:r w:rsidRPr="007550FE">
        <w:br/>
        <w:t xml:space="preserve">    IBM пошла на неожиданный шаг. Решив утвердить свою архитектуру в качестве стандарта, она открыла техническую документацию. Теперь каждый производитель ПК мог приобрести лицензию у IBM и собирать подобные компьютеры, а производители микропроцессоров – изготавливать элементы для них. IBM рассчитывала «перетянуть одеяло» на себя, уничтожив стандарты конкурентов. Так и произошло. Сохранить собственную архитектуру смогла только </w:t>
      </w:r>
      <w:proofErr w:type="spellStart"/>
      <w:r w:rsidRPr="007550FE">
        <w:t>Apple</w:t>
      </w:r>
      <w:proofErr w:type="spellEnd"/>
      <w:r w:rsidRPr="007550FE">
        <w:t>: она нашла свою нишу в сферах графического дизайна и образования. Все остальные производители либо разорились, либо приняли стандарт IBM.</w:t>
      </w:r>
      <w:r w:rsidRPr="007550FE">
        <w:rPr>
          <w:rStyle w:val="apple-converted-space"/>
        </w:rPr>
        <w:t> </w:t>
      </w:r>
      <w:r w:rsidRPr="007550FE">
        <w:br/>
        <w:t>    Весной 1983 г. фирма IBM выпускает модель PC XT с жестким диском, а также объявляет о создании нового поколения микропроцессоров - 80286. Новый компьютер IBM PC AT (</w:t>
      </w:r>
      <w:proofErr w:type="spellStart"/>
      <w:r w:rsidRPr="007550FE">
        <w:t>Advanced</w:t>
      </w:r>
      <w:proofErr w:type="spellEnd"/>
      <w:r w:rsidRPr="007550FE">
        <w:t xml:space="preserve"> </w:t>
      </w:r>
      <w:proofErr w:type="spellStart"/>
      <w:r w:rsidRPr="007550FE">
        <w:t>Technologies</w:t>
      </w:r>
      <w:proofErr w:type="spellEnd"/>
      <w:r w:rsidRPr="007550FE">
        <w:t>), построенный на основе МП 80286, быстро завоевал весь мир и несколько лет оставался наиболее популярным.</w:t>
      </w:r>
      <w:r w:rsidRPr="007550FE">
        <w:rPr>
          <w:rStyle w:val="apple-converted-space"/>
        </w:rPr>
        <w:t> </w:t>
      </w:r>
      <w:r w:rsidRPr="007550FE">
        <w:br/>
        <w:t xml:space="preserve">    Первые 32-разрядные микропроцессоры появились на мировом рынке в 1983-1984 гг., но их широкое использование в высокопроизводительных ПК началось с 1985 г. после выпуска фирмами </w:t>
      </w:r>
      <w:proofErr w:type="spellStart"/>
      <w:r w:rsidRPr="007550FE">
        <w:t>Intel</w:t>
      </w:r>
      <w:proofErr w:type="spellEnd"/>
      <w:r w:rsidRPr="007550FE">
        <w:t xml:space="preserve"> и </w:t>
      </w:r>
      <w:proofErr w:type="spellStart"/>
      <w:r w:rsidRPr="007550FE">
        <w:t>Motorola</w:t>
      </w:r>
      <w:proofErr w:type="spellEnd"/>
      <w:r w:rsidRPr="007550FE">
        <w:t xml:space="preserve"> микропроцессоров 80386 и М68020 соответственно. Эти БИС открыли новое микропроцессорное поколение, реализующее обработку данных на уровне "больших" ЭВМ.</w:t>
      </w:r>
      <w:r w:rsidRPr="007550FE">
        <w:rPr>
          <w:rStyle w:val="apple-converted-space"/>
        </w:rPr>
        <w:t> </w:t>
      </w:r>
      <w:r w:rsidRPr="007550FE">
        <w:br/>
      </w:r>
      <w:r w:rsidRPr="007550FE">
        <w:lastRenderedPageBreak/>
        <w:t xml:space="preserve">    В 1989 г. был начат выпуск более мощного МП 80486 с быстродействием более 50 млн. операций в секунду. В марте 1993 г. фирма </w:t>
      </w:r>
      <w:proofErr w:type="spellStart"/>
      <w:r w:rsidRPr="007550FE">
        <w:t>Intel</w:t>
      </w:r>
      <w:proofErr w:type="spellEnd"/>
      <w:r w:rsidRPr="007550FE">
        <w:t xml:space="preserve"> продолжает ряд 80х86 выпуском микропроцессора Р5 "</w:t>
      </w:r>
      <w:proofErr w:type="spellStart"/>
      <w:r w:rsidRPr="007550FE">
        <w:t>Pentium</w:t>
      </w:r>
      <w:proofErr w:type="spellEnd"/>
      <w:r w:rsidRPr="007550FE">
        <w:t>" с 64-разрядной архитектурой. Потом были "</w:t>
      </w:r>
      <w:proofErr w:type="spellStart"/>
      <w:r w:rsidRPr="007550FE">
        <w:t>Pentium</w:t>
      </w:r>
      <w:proofErr w:type="spellEnd"/>
      <w:r w:rsidRPr="007550FE">
        <w:t xml:space="preserve"> 2", "</w:t>
      </w:r>
      <w:proofErr w:type="spellStart"/>
      <w:r w:rsidRPr="007550FE">
        <w:t>Pentium</w:t>
      </w:r>
      <w:proofErr w:type="spellEnd"/>
      <w:r w:rsidRPr="007550FE">
        <w:t xml:space="preserve"> 3". Сегодня (2006 г.) самым популярным МП является "</w:t>
      </w:r>
      <w:proofErr w:type="spellStart"/>
      <w:r w:rsidRPr="007550FE">
        <w:t>Pentium</w:t>
      </w:r>
      <w:proofErr w:type="spellEnd"/>
      <w:r w:rsidRPr="007550FE">
        <w:t xml:space="preserve"> 4" с технологией НТ, позволяющей обрабатывать информацию по 2-м параллельным потокам. Т.е. получать как бы два процессора. Появляются и многоядерные МП.</w:t>
      </w:r>
      <w:r w:rsidRPr="007550FE">
        <w:br/>
        <w:t xml:space="preserve">    Тактовые частоты современных ПК превышают 3 ГГц, </w:t>
      </w:r>
      <w:proofErr w:type="spellStart"/>
      <w:r w:rsidRPr="007550FE">
        <w:t>объмы</w:t>
      </w:r>
      <w:proofErr w:type="spellEnd"/>
      <w:r w:rsidRPr="007550FE">
        <w:t xml:space="preserve"> ОЗУ свыше 4 ГБ. Емкость накопителей на жестких дисках измеряется уже в </w:t>
      </w:r>
      <w:proofErr w:type="spellStart"/>
      <w:r w:rsidRPr="007550FE">
        <w:t>террабайтах</w:t>
      </w:r>
      <w:proofErr w:type="spellEnd"/>
      <w:r w:rsidRPr="007550FE">
        <w:t>. Вычислительные мощности ПК просто колоссальны (хотя и остаются еще недостаточными для решения многих прикладных задач).</w:t>
      </w:r>
      <w:r w:rsidRPr="007550FE">
        <w:br/>
        <w:t xml:space="preserve">    Кроме стационарных (так называемых, настольных) ПК широкое распространение получили сегодня переносные ПК - </w:t>
      </w:r>
      <w:proofErr w:type="spellStart"/>
      <w:r w:rsidRPr="007550FE">
        <w:t>nootbook</w:t>
      </w:r>
      <w:proofErr w:type="spellEnd"/>
      <w:r w:rsidRPr="007550FE">
        <w:t xml:space="preserve">, карманные ПК (КПК) и мобильные ПК - смартфоны, объединяющие функции ПК и телефона. Появляются мобильные </w:t>
      </w:r>
      <w:proofErr w:type="spellStart"/>
      <w:r w:rsidRPr="007550FE">
        <w:t>мультимедийные</w:t>
      </w:r>
      <w:proofErr w:type="spellEnd"/>
      <w:r w:rsidRPr="007550FE">
        <w:t xml:space="preserve"> коммуникаторы </w:t>
      </w:r>
      <w:proofErr w:type="spellStart"/>
      <w:r w:rsidRPr="007550FE">
        <w:t>iPhone</w:t>
      </w:r>
      <w:proofErr w:type="spellEnd"/>
      <w:r w:rsidRPr="007550FE">
        <w:t>.</w:t>
      </w:r>
      <w:r w:rsidRPr="007550FE">
        <w:rPr>
          <w:rStyle w:val="apple-converted-space"/>
        </w:rPr>
        <w:t> </w:t>
      </w:r>
    </w:p>
    <w:p w:rsidR="00A411F5" w:rsidRPr="007550FE" w:rsidRDefault="00A411F5" w:rsidP="007550FE">
      <w:pPr>
        <w:pStyle w:val="a4"/>
      </w:pPr>
    </w:p>
    <w:sectPr w:rsidR="00A411F5" w:rsidRPr="007550FE" w:rsidSect="00D9135A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368A"/>
    <w:multiLevelType w:val="multilevel"/>
    <w:tmpl w:val="39E6B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1119FD"/>
    <w:multiLevelType w:val="multilevel"/>
    <w:tmpl w:val="788E4A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5C52B2"/>
    <w:multiLevelType w:val="multilevel"/>
    <w:tmpl w:val="9918D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555425"/>
    <w:multiLevelType w:val="multilevel"/>
    <w:tmpl w:val="BC161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6540F8"/>
    <w:multiLevelType w:val="multilevel"/>
    <w:tmpl w:val="6D781E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D40C28"/>
    <w:multiLevelType w:val="multilevel"/>
    <w:tmpl w:val="17F8F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34B5F2F"/>
    <w:multiLevelType w:val="multilevel"/>
    <w:tmpl w:val="9D74D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FA2759"/>
    <w:multiLevelType w:val="multilevel"/>
    <w:tmpl w:val="7554B7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3B58ED"/>
    <w:multiLevelType w:val="multilevel"/>
    <w:tmpl w:val="7854BA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7736A7"/>
    <w:multiLevelType w:val="multilevel"/>
    <w:tmpl w:val="DAAA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EFD0A30"/>
    <w:multiLevelType w:val="multilevel"/>
    <w:tmpl w:val="15F0D5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4306BC0"/>
    <w:multiLevelType w:val="hybridMultilevel"/>
    <w:tmpl w:val="C7D6D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6D8332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69ECE65C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3F4F2E"/>
    <w:multiLevelType w:val="multilevel"/>
    <w:tmpl w:val="B0CAD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98A528C"/>
    <w:multiLevelType w:val="multilevel"/>
    <w:tmpl w:val="2FBEEC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4F46D4"/>
    <w:multiLevelType w:val="multilevel"/>
    <w:tmpl w:val="EED29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5041FB"/>
    <w:multiLevelType w:val="multilevel"/>
    <w:tmpl w:val="EE66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E151CB5"/>
    <w:multiLevelType w:val="multilevel"/>
    <w:tmpl w:val="04185B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FD94398"/>
    <w:multiLevelType w:val="multilevel"/>
    <w:tmpl w:val="B542358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733558F"/>
    <w:multiLevelType w:val="multilevel"/>
    <w:tmpl w:val="3B58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D2D389C"/>
    <w:multiLevelType w:val="multilevel"/>
    <w:tmpl w:val="F140D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1F16E6B"/>
    <w:multiLevelType w:val="multilevel"/>
    <w:tmpl w:val="B4B03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581352E"/>
    <w:multiLevelType w:val="multilevel"/>
    <w:tmpl w:val="D0BEA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6E918D0"/>
    <w:multiLevelType w:val="multilevel"/>
    <w:tmpl w:val="4ABA1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3C7EB4"/>
    <w:multiLevelType w:val="multilevel"/>
    <w:tmpl w:val="4B58E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99A6E0E"/>
    <w:multiLevelType w:val="multilevel"/>
    <w:tmpl w:val="B9B276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C9C4098"/>
    <w:multiLevelType w:val="multilevel"/>
    <w:tmpl w:val="A1FA97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CC910AD"/>
    <w:multiLevelType w:val="multilevel"/>
    <w:tmpl w:val="EA4E3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F802D63"/>
    <w:multiLevelType w:val="multilevel"/>
    <w:tmpl w:val="D742A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10207EB"/>
    <w:multiLevelType w:val="multilevel"/>
    <w:tmpl w:val="C298BB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B552859"/>
    <w:multiLevelType w:val="multilevel"/>
    <w:tmpl w:val="50A05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3394EC2"/>
    <w:multiLevelType w:val="multilevel"/>
    <w:tmpl w:val="3768E6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7197AAE"/>
    <w:multiLevelType w:val="multilevel"/>
    <w:tmpl w:val="695E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3931CF8"/>
    <w:multiLevelType w:val="multilevel"/>
    <w:tmpl w:val="FE72F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9E518DC"/>
    <w:multiLevelType w:val="multilevel"/>
    <w:tmpl w:val="B71425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CA04B3A"/>
    <w:multiLevelType w:val="multilevel"/>
    <w:tmpl w:val="4E5A5F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ED92C0D"/>
    <w:multiLevelType w:val="multilevel"/>
    <w:tmpl w:val="4FB8A87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F483832"/>
    <w:multiLevelType w:val="multilevel"/>
    <w:tmpl w:val="2D42B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9"/>
  </w:num>
  <w:num w:numId="3">
    <w:abstractNumId w:val="21"/>
  </w:num>
  <w:num w:numId="4">
    <w:abstractNumId w:val="23"/>
  </w:num>
  <w:num w:numId="5">
    <w:abstractNumId w:val="25"/>
  </w:num>
  <w:num w:numId="6">
    <w:abstractNumId w:val="14"/>
  </w:num>
  <w:num w:numId="7">
    <w:abstractNumId w:val="10"/>
  </w:num>
  <w:num w:numId="8">
    <w:abstractNumId w:val="22"/>
  </w:num>
  <w:num w:numId="9">
    <w:abstractNumId w:val="20"/>
  </w:num>
  <w:num w:numId="10">
    <w:abstractNumId w:val="13"/>
  </w:num>
  <w:num w:numId="11">
    <w:abstractNumId w:val="5"/>
  </w:num>
  <w:num w:numId="12">
    <w:abstractNumId w:val="4"/>
  </w:num>
  <w:num w:numId="13">
    <w:abstractNumId w:val="19"/>
  </w:num>
  <w:num w:numId="14">
    <w:abstractNumId w:val="27"/>
  </w:num>
  <w:num w:numId="15">
    <w:abstractNumId w:val="29"/>
  </w:num>
  <w:num w:numId="16">
    <w:abstractNumId w:val="24"/>
  </w:num>
  <w:num w:numId="17">
    <w:abstractNumId w:val="12"/>
  </w:num>
  <w:num w:numId="18">
    <w:abstractNumId w:val="15"/>
  </w:num>
  <w:num w:numId="19">
    <w:abstractNumId w:val="36"/>
  </w:num>
  <w:num w:numId="20">
    <w:abstractNumId w:val="3"/>
  </w:num>
  <w:num w:numId="21">
    <w:abstractNumId w:val="32"/>
  </w:num>
  <w:num w:numId="22">
    <w:abstractNumId w:val="0"/>
  </w:num>
  <w:num w:numId="23">
    <w:abstractNumId w:val="31"/>
  </w:num>
  <w:num w:numId="24">
    <w:abstractNumId w:val="18"/>
  </w:num>
  <w:num w:numId="25">
    <w:abstractNumId w:val="28"/>
  </w:num>
  <w:num w:numId="26">
    <w:abstractNumId w:val="16"/>
  </w:num>
  <w:num w:numId="27">
    <w:abstractNumId w:val="30"/>
  </w:num>
  <w:num w:numId="28">
    <w:abstractNumId w:val="1"/>
  </w:num>
  <w:num w:numId="29">
    <w:abstractNumId w:val="2"/>
  </w:num>
  <w:num w:numId="30">
    <w:abstractNumId w:val="26"/>
  </w:num>
  <w:num w:numId="31">
    <w:abstractNumId w:val="7"/>
  </w:num>
  <w:num w:numId="32">
    <w:abstractNumId w:val="34"/>
  </w:num>
  <w:num w:numId="33">
    <w:abstractNumId w:val="33"/>
  </w:num>
  <w:num w:numId="34">
    <w:abstractNumId w:val="8"/>
  </w:num>
  <w:num w:numId="35">
    <w:abstractNumId w:val="35"/>
  </w:num>
  <w:num w:numId="36">
    <w:abstractNumId w:val="17"/>
  </w:num>
  <w:num w:numId="3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7943"/>
    <w:rsid w:val="000C6295"/>
    <w:rsid w:val="001079FD"/>
    <w:rsid w:val="00143E26"/>
    <w:rsid w:val="0014797C"/>
    <w:rsid w:val="00182232"/>
    <w:rsid w:val="001915A7"/>
    <w:rsid w:val="001C2AD3"/>
    <w:rsid w:val="001F2F82"/>
    <w:rsid w:val="002243E2"/>
    <w:rsid w:val="002421B8"/>
    <w:rsid w:val="00245C46"/>
    <w:rsid w:val="00245DA9"/>
    <w:rsid w:val="00262154"/>
    <w:rsid w:val="00270D05"/>
    <w:rsid w:val="002E6614"/>
    <w:rsid w:val="00306D6C"/>
    <w:rsid w:val="0033395D"/>
    <w:rsid w:val="003570BC"/>
    <w:rsid w:val="00387E63"/>
    <w:rsid w:val="003E7B2E"/>
    <w:rsid w:val="00460716"/>
    <w:rsid w:val="00515137"/>
    <w:rsid w:val="00567000"/>
    <w:rsid w:val="005D2825"/>
    <w:rsid w:val="0060426B"/>
    <w:rsid w:val="006F0899"/>
    <w:rsid w:val="006F2F70"/>
    <w:rsid w:val="00700BF1"/>
    <w:rsid w:val="007062C5"/>
    <w:rsid w:val="007550FE"/>
    <w:rsid w:val="007F02F1"/>
    <w:rsid w:val="00870BDC"/>
    <w:rsid w:val="00871578"/>
    <w:rsid w:val="00905958"/>
    <w:rsid w:val="00940009"/>
    <w:rsid w:val="009413EE"/>
    <w:rsid w:val="009F787B"/>
    <w:rsid w:val="00A02E9A"/>
    <w:rsid w:val="00A411F5"/>
    <w:rsid w:val="00B0680F"/>
    <w:rsid w:val="00B94469"/>
    <w:rsid w:val="00BA25D2"/>
    <w:rsid w:val="00BB7943"/>
    <w:rsid w:val="00BC2F6F"/>
    <w:rsid w:val="00BE4FFB"/>
    <w:rsid w:val="00C3507D"/>
    <w:rsid w:val="00C54003"/>
    <w:rsid w:val="00CD5969"/>
    <w:rsid w:val="00D20F3B"/>
    <w:rsid w:val="00D45563"/>
    <w:rsid w:val="00D84EAC"/>
    <w:rsid w:val="00D9135A"/>
    <w:rsid w:val="00DA539D"/>
    <w:rsid w:val="00E22F9C"/>
    <w:rsid w:val="00E86D06"/>
    <w:rsid w:val="00E912FC"/>
    <w:rsid w:val="00EB7F70"/>
    <w:rsid w:val="00EF2B47"/>
    <w:rsid w:val="00F11196"/>
    <w:rsid w:val="00FB0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A25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25D2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45563"/>
  </w:style>
  <w:style w:type="character" w:styleId="a7">
    <w:name w:val="Hyperlink"/>
    <w:basedOn w:val="a0"/>
    <w:uiPriority w:val="99"/>
    <w:semiHidden/>
    <w:unhideWhenUsed/>
    <w:rsid w:val="00D45563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7550FE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A25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25D2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45563"/>
  </w:style>
  <w:style w:type="character" w:styleId="a7">
    <w:name w:val="Hyperlink"/>
    <w:basedOn w:val="a0"/>
    <w:uiPriority w:val="99"/>
    <w:semiHidden/>
    <w:unhideWhenUsed/>
    <w:rsid w:val="00D45563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7550FE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9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834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6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7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5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52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0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0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2396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7046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42435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vm-story.narod.ru/Arifm.htm" TargetMode="External"/><Relationship Id="rId13" Type="http://schemas.openxmlformats.org/officeDocument/2006/relationships/hyperlink" Target="http://evm-story.narod.ru/zuse.htm" TargetMode="External"/><Relationship Id="rId18" Type="http://schemas.openxmlformats.org/officeDocument/2006/relationships/hyperlink" Target="http://evm-story.narod.ru/Winer.htm" TargetMode="External"/><Relationship Id="rId26" Type="http://schemas.openxmlformats.org/officeDocument/2006/relationships/hyperlink" Target="http://evm-story.narod.ru/Ims.htm" TargetMode="External"/><Relationship Id="rId3" Type="http://schemas.openxmlformats.org/officeDocument/2006/relationships/styles" Target="styles.xml"/><Relationship Id="rId21" Type="http://schemas.openxmlformats.org/officeDocument/2006/relationships/image" Target="media/image2.gif"/><Relationship Id="rId7" Type="http://schemas.openxmlformats.org/officeDocument/2006/relationships/hyperlink" Target="http://evm-story.narod.ru/Log_line.htm" TargetMode="External"/><Relationship Id="rId12" Type="http://schemas.openxmlformats.org/officeDocument/2006/relationships/hyperlink" Target="http://evm-story.narod.ru/Tabul.htm" TargetMode="External"/><Relationship Id="rId17" Type="http://schemas.openxmlformats.org/officeDocument/2006/relationships/hyperlink" Target="http://evm-story.narod.ru/Neiman.htm" TargetMode="External"/><Relationship Id="rId25" Type="http://schemas.openxmlformats.org/officeDocument/2006/relationships/image" Target="media/image4.gif"/><Relationship Id="rId2" Type="http://schemas.openxmlformats.org/officeDocument/2006/relationships/numbering" Target="numbering.xml"/><Relationship Id="rId16" Type="http://schemas.openxmlformats.org/officeDocument/2006/relationships/hyperlink" Target="http://evm-story.narod.ru/Turing.htm" TargetMode="External"/><Relationship Id="rId20" Type="http://schemas.openxmlformats.org/officeDocument/2006/relationships/image" Target="media/image1.gi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evm-story.narod.ru/abak.htm" TargetMode="External"/><Relationship Id="rId11" Type="http://schemas.openxmlformats.org/officeDocument/2006/relationships/hyperlink" Target="http://evm-story.narod.ru/perfor.htm" TargetMode="External"/><Relationship Id="rId24" Type="http://schemas.openxmlformats.org/officeDocument/2006/relationships/hyperlink" Target="http://evm-story.narod.ru/Triod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vm-story.narod.ru/Shennon.htm" TargetMode="External"/><Relationship Id="rId23" Type="http://schemas.openxmlformats.org/officeDocument/2006/relationships/image" Target="media/image3.gif"/><Relationship Id="rId28" Type="http://schemas.openxmlformats.org/officeDocument/2006/relationships/image" Target="media/image6.jpeg"/><Relationship Id="rId10" Type="http://schemas.openxmlformats.org/officeDocument/2006/relationships/hyperlink" Target="http://evm-story.narod.ru/perfo.htm" TargetMode="External"/><Relationship Id="rId19" Type="http://schemas.openxmlformats.org/officeDocument/2006/relationships/hyperlink" Target="http://evm-story.narod.ru/#P0" TargetMode="Externa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evm-story.narod.ru/bebbedj.htm" TargetMode="External"/><Relationship Id="rId14" Type="http://schemas.openxmlformats.org/officeDocument/2006/relationships/hyperlink" Target="http://evm-story.narod.ru/Lebedev.htm" TargetMode="External"/><Relationship Id="rId22" Type="http://schemas.openxmlformats.org/officeDocument/2006/relationships/hyperlink" Target="http://evm-story.narod.ru/Lampa.htm" TargetMode="External"/><Relationship Id="rId27" Type="http://schemas.openxmlformats.org/officeDocument/2006/relationships/image" Target="media/image5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A3A47-5916-4DFE-96F3-876E690E3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4753</Words>
  <Characters>27095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cp:lastPrinted>2012-10-20T06:49:00Z</cp:lastPrinted>
  <dcterms:created xsi:type="dcterms:W3CDTF">2012-10-19T10:54:00Z</dcterms:created>
  <dcterms:modified xsi:type="dcterms:W3CDTF">2012-10-20T06:50:00Z</dcterms:modified>
</cp:coreProperties>
</file>